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A57" w:rsidRDefault="004E225A">
      <w:pPr>
        <w:pStyle w:val="a5"/>
        <w:shd w:val="clear" w:color="auto" w:fill="FFFFFF"/>
        <w:spacing w:after="0" w:line="100" w:lineRule="atLeast"/>
        <w:jc w:val="right"/>
      </w:pPr>
      <w:r>
        <w:rPr>
          <w:rFonts w:ascii="Times New Roman" w:hAnsi="Times New Roman"/>
          <w:sz w:val="28"/>
          <w:szCs w:val="28"/>
        </w:rPr>
        <w:t xml:space="preserve">                     ПРОЕКТ</w:t>
      </w:r>
    </w:p>
    <w:p w:rsidR="00C92A57" w:rsidRDefault="004E225A">
      <w:pPr>
        <w:pStyle w:val="a5"/>
        <w:shd w:val="clear" w:color="auto" w:fill="FFFFFF"/>
        <w:spacing w:after="0" w:line="100" w:lineRule="atLeast"/>
        <w:jc w:val="center"/>
      </w:pPr>
      <w:r>
        <w:rPr>
          <w:rFonts w:ascii="Times New Roman" w:hAnsi="Times New Roman"/>
          <w:sz w:val="28"/>
          <w:szCs w:val="28"/>
        </w:rPr>
        <w:t>УКАЗ</w:t>
      </w:r>
    </w:p>
    <w:p w:rsidR="00C92A57" w:rsidRDefault="004E225A">
      <w:pPr>
        <w:pStyle w:val="a5"/>
        <w:shd w:val="clear" w:color="auto" w:fill="FFFFFF"/>
        <w:spacing w:after="0" w:line="100" w:lineRule="atLeast"/>
        <w:jc w:val="center"/>
      </w:pPr>
      <w:r>
        <w:rPr>
          <w:rFonts w:ascii="Times New Roman" w:hAnsi="Times New Roman"/>
          <w:sz w:val="28"/>
          <w:szCs w:val="28"/>
        </w:rPr>
        <w:t>ГУБЕРНАТОРА  ПСКОВСКОЙ ОБЛАСТИ</w:t>
      </w:r>
    </w:p>
    <w:p w:rsidR="00C92A57" w:rsidRDefault="00C92A57">
      <w:pPr>
        <w:pStyle w:val="a5"/>
        <w:shd w:val="clear" w:color="auto" w:fill="FFFFFF"/>
        <w:spacing w:after="0" w:line="100" w:lineRule="atLeast"/>
      </w:pPr>
    </w:p>
    <w:p w:rsidR="00C92A57" w:rsidRDefault="004E225A">
      <w:pPr>
        <w:pStyle w:val="a5"/>
        <w:shd w:val="clear" w:color="auto" w:fill="FFFFFF"/>
        <w:spacing w:after="0" w:line="100" w:lineRule="atLeast"/>
      </w:pPr>
      <w:r>
        <w:rPr>
          <w:rFonts w:ascii="Times New Roman" w:hAnsi="Times New Roman"/>
          <w:sz w:val="28"/>
          <w:szCs w:val="28"/>
        </w:rPr>
        <w:t>от ____________ № __________</w:t>
      </w:r>
    </w:p>
    <w:p w:rsidR="00C92A57" w:rsidRDefault="00C92A57">
      <w:pPr>
        <w:pStyle w:val="ConsPlusTitle"/>
        <w:shd w:val="clear" w:color="auto" w:fill="FFFFFF"/>
        <w:spacing w:after="0" w:line="100" w:lineRule="atLeast"/>
        <w:jc w:val="center"/>
      </w:pPr>
    </w:p>
    <w:p w:rsidR="00C92A57" w:rsidRDefault="00C92A57">
      <w:pPr>
        <w:pStyle w:val="ConsPlusTitle"/>
        <w:shd w:val="clear" w:color="auto" w:fill="FFFFFF"/>
        <w:spacing w:after="0" w:line="100" w:lineRule="atLeast"/>
        <w:jc w:val="center"/>
      </w:pPr>
    </w:p>
    <w:p w:rsidR="00C92A57" w:rsidRDefault="004E225A">
      <w:pPr>
        <w:pStyle w:val="ConsPlusTitle"/>
        <w:shd w:val="clear" w:color="auto" w:fill="FFFFFF"/>
        <w:spacing w:after="0" w:line="100" w:lineRule="atLeast"/>
        <w:jc w:val="center"/>
      </w:pPr>
      <w:r>
        <w:rPr>
          <w:rFonts w:ascii="Times New Roman" w:hAnsi="Times New Roman" w:cs="Times New Roman"/>
          <w:b w:val="0"/>
          <w:sz w:val="28"/>
          <w:szCs w:val="28"/>
        </w:rPr>
        <w:t xml:space="preserve">О внесении изменений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 организации и проведению аукционов по продаже права на заключение договоров аренды лесных участков, находящихся в государственной собственности, или права на заключение договора купли-продажи лесных насаждений  </w:t>
      </w:r>
    </w:p>
    <w:p w:rsidR="00C92A57" w:rsidRDefault="00C92A57">
      <w:pPr>
        <w:pStyle w:val="a5"/>
        <w:shd w:val="clear" w:color="auto" w:fill="FFFFFF"/>
        <w:spacing w:after="0" w:line="100" w:lineRule="atLeast"/>
        <w:jc w:val="both"/>
      </w:pPr>
    </w:p>
    <w:p w:rsidR="00C92A57" w:rsidRDefault="00C92A57">
      <w:pPr>
        <w:pStyle w:val="a5"/>
        <w:shd w:val="clear" w:color="auto" w:fill="FFFFFF"/>
        <w:spacing w:after="0" w:line="100" w:lineRule="atLeast"/>
        <w:jc w:val="both"/>
      </w:pPr>
    </w:p>
    <w:p w:rsidR="00C92A57" w:rsidRDefault="004E225A">
      <w:pPr>
        <w:pStyle w:val="a5"/>
        <w:shd w:val="clear" w:color="auto" w:fill="FFFFFF"/>
        <w:spacing w:after="0" w:line="100" w:lineRule="atLeast"/>
        <w:jc w:val="both"/>
      </w:pPr>
      <w:r>
        <w:rPr>
          <w:rFonts w:ascii="Times New Roman" w:hAnsi="Times New Roman"/>
          <w:sz w:val="28"/>
          <w:szCs w:val="28"/>
        </w:rPr>
        <w:tab/>
      </w:r>
      <w:r>
        <w:rPr>
          <w:rFonts w:ascii="Times New Roman" w:hAnsi="Times New Roman"/>
          <w:color w:val="000000"/>
          <w:sz w:val="28"/>
          <w:szCs w:val="28"/>
        </w:rPr>
        <w:t>На основании статьи 46.1 Устава Псковской области, статьи 8.1 Закона области от 19 февраля 2002 г. № 174-ОЗ «О системе органов исполните</w:t>
      </w:r>
      <w:r w:rsidR="00986F7B">
        <w:rPr>
          <w:rFonts w:ascii="Times New Roman" w:hAnsi="Times New Roman"/>
          <w:color w:val="000000"/>
          <w:sz w:val="28"/>
          <w:szCs w:val="28"/>
        </w:rPr>
        <w:t>льной власти Псковской области»</w:t>
      </w:r>
      <w:r>
        <w:rPr>
          <w:rFonts w:ascii="Times New Roman" w:hAnsi="Times New Roman"/>
          <w:sz w:val="28"/>
          <w:szCs w:val="28"/>
        </w:rPr>
        <w:t xml:space="preserve">, в </w:t>
      </w:r>
      <w:r w:rsidR="00BE0EA4">
        <w:rPr>
          <w:rFonts w:ascii="Times New Roman" w:hAnsi="Times New Roman"/>
          <w:sz w:val="28"/>
          <w:szCs w:val="28"/>
        </w:rPr>
        <w:t>соответствии с Лесным кодексом Российской Федерации от 04 декабря 2006 г. № 200-ФЗ постановляю</w:t>
      </w:r>
      <w:r>
        <w:rPr>
          <w:rFonts w:ascii="Times New Roman" w:hAnsi="Times New Roman"/>
          <w:sz w:val="28"/>
          <w:szCs w:val="28"/>
        </w:rPr>
        <w:t>:</w:t>
      </w:r>
    </w:p>
    <w:p w:rsidR="00AF1883" w:rsidRDefault="000632F2" w:rsidP="000632F2">
      <w:pPr>
        <w:pStyle w:val="ConsPlusTitle"/>
        <w:shd w:val="clear" w:color="auto" w:fill="FFFFFF"/>
        <w:tabs>
          <w:tab w:val="clear" w:pos="708"/>
          <w:tab w:val="left" w:pos="0"/>
        </w:tabs>
        <w:spacing w:after="0" w:line="100" w:lineRule="atLeast"/>
        <w:ind w:firstLine="705"/>
        <w:jc w:val="both"/>
        <w:rPr>
          <w:rFonts w:ascii="Times New Roman" w:hAnsi="Times New Roman" w:cs="Times New Roman"/>
          <w:b w:val="0"/>
          <w:sz w:val="28"/>
          <w:szCs w:val="28"/>
        </w:rPr>
      </w:pPr>
      <w:r>
        <w:rPr>
          <w:rFonts w:ascii="Times New Roman" w:hAnsi="Times New Roman" w:cs="Times New Roman"/>
          <w:b w:val="0"/>
          <w:sz w:val="28"/>
          <w:szCs w:val="28"/>
        </w:rPr>
        <w:t xml:space="preserve">1. </w:t>
      </w:r>
      <w:r w:rsidR="004E225A">
        <w:rPr>
          <w:rFonts w:ascii="Times New Roman" w:hAnsi="Times New Roman" w:cs="Times New Roman"/>
          <w:b w:val="0"/>
          <w:sz w:val="28"/>
          <w:szCs w:val="28"/>
        </w:rPr>
        <w:t xml:space="preserve">Внести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 организации и проведению аукционов по продаже права на заключение договоров аренды лесных участков, находящихся в государственной собственности, или права на заключение договора купли-продажи лесных </w:t>
      </w:r>
      <w:proofErr w:type="gramStart"/>
      <w:r w:rsidR="004E225A">
        <w:rPr>
          <w:rFonts w:ascii="Times New Roman" w:hAnsi="Times New Roman" w:cs="Times New Roman"/>
          <w:b w:val="0"/>
          <w:sz w:val="28"/>
          <w:szCs w:val="28"/>
        </w:rPr>
        <w:t>насаждений</w:t>
      </w:r>
      <w:proofErr w:type="gramEnd"/>
      <w:r w:rsidR="004E225A">
        <w:rPr>
          <w:rFonts w:ascii="Times New Roman" w:hAnsi="Times New Roman" w:cs="Times New Roman"/>
          <w:b w:val="0"/>
          <w:sz w:val="28"/>
          <w:szCs w:val="28"/>
        </w:rPr>
        <w:t xml:space="preserve"> следующие изменения:</w:t>
      </w:r>
    </w:p>
    <w:p w:rsidR="00756D05" w:rsidRPr="00081FF3" w:rsidRDefault="00756D05" w:rsidP="000632F2">
      <w:pPr>
        <w:pStyle w:val="ConsPlusTitle"/>
        <w:shd w:val="clear" w:color="auto" w:fill="FFFFFF"/>
        <w:tabs>
          <w:tab w:val="clear" w:pos="708"/>
          <w:tab w:val="left" w:pos="0"/>
        </w:tabs>
        <w:spacing w:after="0" w:line="100" w:lineRule="atLeast"/>
        <w:ind w:firstLine="705"/>
        <w:jc w:val="both"/>
        <w:rPr>
          <w:rFonts w:ascii="Times New Roman" w:hAnsi="Times New Roman" w:cs="Times New Roman"/>
          <w:b w:val="0"/>
          <w:sz w:val="28"/>
          <w:szCs w:val="28"/>
        </w:rPr>
      </w:pPr>
      <w:r>
        <w:rPr>
          <w:rFonts w:ascii="Times New Roman" w:hAnsi="Times New Roman" w:cs="Times New Roman"/>
          <w:b w:val="0"/>
          <w:sz w:val="28"/>
          <w:szCs w:val="28"/>
        </w:rPr>
        <w:t xml:space="preserve">1.1 в разделе </w:t>
      </w:r>
      <w:r>
        <w:rPr>
          <w:rFonts w:ascii="Times New Roman" w:hAnsi="Times New Roman" w:cs="Times New Roman"/>
          <w:b w:val="0"/>
          <w:sz w:val="28"/>
          <w:szCs w:val="28"/>
          <w:lang w:val="en-US"/>
        </w:rPr>
        <w:t>III</w:t>
      </w:r>
      <w:r w:rsidR="00081FF3">
        <w:rPr>
          <w:rFonts w:ascii="Times New Roman" w:hAnsi="Times New Roman" w:cs="Times New Roman"/>
          <w:b w:val="0"/>
          <w:sz w:val="28"/>
          <w:szCs w:val="28"/>
        </w:rPr>
        <w:t>:</w:t>
      </w:r>
    </w:p>
    <w:p w:rsidR="00C92A57" w:rsidRDefault="000632F2">
      <w:pPr>
        <w:pStyle w:val="a5"/>
        <w:shd w:val="clear" w:color="auto" w:fill="FFFFFF"/>
        <w:spacing w:after="0" w:line="100" w:lineRule="atLeast"/>
        <w:jc w:val="both"/>
      </w:pPr>
      <w:r>
        <w:rPr>
          <w:rFonts w:ascii="Times New Roman" w:hAnsi="Times New Roman"/>
          <w:sz w:val="28"/>
          <w:szCs w:val="28"/>
        </w:rPr>
        <w:tab/>
        <w:t>1.1.</w:t>
      </w:r>
      <w:r w:rsidR="00756D05" w:rsidRPr="00756D05">
        <w:rPr>
          <w:rFonts w:ascii="Times New Roman" w:hAnsi="Times New Roman"/>
          <w:sz w:val="28"/>
          <w:szCs w:val="28"/>
        </w:rPr>
        <w:t>1</w:t>
      </w:r>
      <w:r>
        <w:rPr>
          <w:rFonts w:ascii="Times New Roman" w:hAnsi="Times New Roman"/>
          <w:sz w:val="28"/>
          <w:szCs w:val="28"/>
        </w:rPr>
        <w:t xml:space="preserve"> подпункт «г» </w:t>
      </w:r>
      <w:r w:rsidR="00AF1883">
        <w:rPr>
          <w:rFonts w:ascii="Times New Roman" w:hAnsi="Times New Roman"/>
          <w:sz w:val="28"/>
          <w:szCs w:val="28"/>
        </w:rPr>
        <w:t>пункта 3</w:t>
      </w:r>
      <w:r w:rsidR="004E225A">
        <w:rPr>
          <w:rFonts w:ascii="Times New Roman" w:hAnsi="Times New Roman"/>
          <w:sz w:val="28"/>
          <w:szCs w:val="28"/>
        </w:rPr>
        <w:t xml:space="preserve">.5 </w:t>
      </w:r>
      <w:r w:rsidR="00AF1883">
        <w:rPr>
          <w:rFonts w:ascii="Times New Roman" w:hAnsi="Times New Roman"/>
          <w:sz w:val="28"/>
          <w:szCs w:val="28"/>
        </w:rPr>
        <w:t xml:space="preserve">дополнить </w:t>
      </w:r>
      <w:r w:rsidR="00A03D0C">
        <w:rPr>
          <w:rFonts w:ascii="Times New Roman" w:hAnsi="Times New Roman"/>
          <w:sz w:val="28"/>
          <w:szCs w:val="28"/>
        </w:rPr>
        <w:t>словами «</w:t>
      </w:r>
      <w:r w:rsidR="00986F7B">
        <w:rPr>
          <w:rFonts w:ascii="Times New Roman" w:hAnsi="Times New Roman"/>
          <w:sz w:val="28"/>
          <w:szCs w:val="28"/>
        </w:rPr>
        <w:t>в случае заключения договора купли-продажи лесных насаждений с субъектами малого и среднего предприним</w:t>
      </w:r>
      <w:r w:rsidR="002E2EE7">
        <w:rPr>
          <w:rFonts w:ascii="Times New Roman" w:hAnsi="Times New Roman"/>
          <w:sz w:val="28"/>
          <w:szCs w:val="28"/>
        </w:rPr>
        <w:t xml:space="preserve">ательства </w:t>
      </w:r>
      <w:r w:rsidR="00986F7B">
        <w:rPr>
          <w:rFonts w:ascii="Times New Roman" w:hAnsi="Times New Roman"/>
          <w:sz w:val="28"/>
          <w:szCs w:val="28"/>
        </w:rPr>
        <w:t xml:space="preserve"> не ниже размера платы по договору </w:t>
      </w:r>
      <w:r w:rsidR="00AF792C">
        <w:rPr>
          <w:rFonts w:ascii="Times New Roman" w:hAnsi="Times New Roman"/>
          <w:sz w:val="28"/>
          <w:szCs w:val="28"/>
        </w:rPr>
        <w:t>купли-продажи лесных насаждений</w:t>
      </w:r>
      <w:r w:rsidR="00986F7B">
        <w:rPr>
          <w:rFonts w:ascii="Times New Roman" w:hAnsi="Times New Roman"/>
          <w:sz w:val="28"/>
          <w:szCs w:val="28"/>
        </w:rPr>
        <w:t>, определяемой в соответствии с частью 5 статьи 76 Лесного кодекса  Российской Федерации</w:t>
      </w:r>
      <w:r w:rsidR="00AF792C">
        <w:rPr>
          <w:rFonts w:ascii="Times New Roman" w:hAnsi="Times New Roman"/>
          <w:sz w:val="28"/>
          <w:szCs w:val="28"/>
        </w:rPr>
        <w:t>»</w:t>
      </w:r>
      <w:r w:rsidR="004E225A">
        <w:rPr>
          <w:rFonts w:ascii="Times New Roman" w:eastAsia="Times New Roman" w:hAnsi="Times New Roman"/>
          <w:sz w:val="28"/>
          <w:szCs w:val="28"/>
          <w:lang w:eastAsia="ru-RU"/>
        </w:rPr>
        <w:t>;</w:t>
      </w:r>
    </w:p>
    <w:p w:rsidR="00C92A57" w:rsidRDefault="004E225A">
      <w:pPr>
        <w:pStyle w:val="a5"/>
        <w:widowControl w:val="0"/>
        <w:shd w:val="clear" w:color="auto" w:fill="FFFFFF"/>
        <w:spacing w:after="0" w:line="100" w:lineRule="atLeast"/>
        <w:jc w:val="both"/>
      </w:pPr>
      <w:r>
        <w:rPr>
          <w:rFonts w:ascii="Times New Roman" w:eastAsia="Times New Roman" w:hAnsi="Times New Roman"/>
          <w:sz w:val="28"/>
          <w:szCs w:val="28"/>
          <w:lang w:eastAsia="ru-RU"/>
        </w:rPr>
        <w:tab/>
        <w:t>1.</w:t>
      </w:r>
      <w:r w:rsidR="00081FF3" w:rsidRPr="00081FF3">
        <w:rPr>
          <w:rFonts w:ascii="Times New Roman" w:eastAsia="Times New Roman" w:hAnsi="Times New Roman"/>
          <w:sz w:val="28"/>
          <w:szCs w:val="28"/>
          <w:lang w:eastAsia="ru-RU"/>
        </w:rPr>
        <w:t>1</w:t>
      </w:r>
      <w:r w:rsidR="00081FF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2. </w:t>
      </w:r>
      <w:r w:rsidR="00986F7B">
        <w:rPr>
          <w:rFonts w:ascii="Times New Roman" w:eastAsia="Times New Roman" w:hAnsi="Times New Roman"/>
          <w:sz w:val="28"/>
          <w:szCs w:val="28"/>
          <w:lang w:eastAsia="ru-RU"/>
        </w:rPr>
        <w:t xml:space="preserve">в подпункте «а» пункта 3.6 </w:t>
      </w:r>
      <w:r>
        <w:rPr>
          <w:rFonts w:ascii="Times New Roman" w:eastAsia="Times New Roman" w:hAnsi="Times New Roman"/>
          <w:sz w:val="28"/>
          <w:szCs w:val="28"/>
          <w:lang w:eastAsia="ru-RU"/>
        </w:rPr>
        <w:t>слова «</w:t>
      </w:r>
      <w:r w:rsidR="00AF792C">
        <w:rPr>
          <w:rFonts w:ascii="Times New Roman" w:eastAsia="Times New Roman" w:hAnsi="Times New Roman"/>
          <w:sz w:val="28"/>
          <w:szCs w:val="28"/>
          <w:lang w:eastAsia="ru-RU"/>
        </w:rPr>
        <w:t>о местоположении, границах, площади и об иных количественных и качественных характеристиках лесных участках» заменить словами «лесного участка</w:t>
      </w:r>
      <w:r>
        <w:rPr>
          <w:rFonts w:ascii="Times New Roman" w:eastAsia="Times New Roman" w:hAnsi="Times New Roman"/>
          <w:sz w:val="28"/>
          <w:szCs w:val="28"/>
          <w:lang w:eastAsia="ru-RU"/>
        </w:rPr>
        <w:t>»;</w:t>
      </w:r>
    </w:p>
    <w:p w:rsidR="00C92A57" w:rsidRDefault="004E225A">
      <w:pPr>
        <w:pStyle w:val="a5"/>
        <w:widowControl w:val="0"/>
        <w:shd w:val="clear" w:color="auto" w:fill="FFFFFF"/>
        <w:spacing w:after="0" w:line="100" w:lineRule="atLeast"/>
        <w:jc w:val="both"/>
      </w:pPr>
      <w:r>
        <w:rPr>
          <w:rFonts w:ascii="Times New Roman" w:eastAsia="Times New Roman" w:hAnsi="Times New Roman"/>
          <w:sz w:val="28"/>
          <w:szCs w:val="28"/>
          <w:lang w:eastAsia="ru-RU"/>
        </w:rPr>
        <w:tab/>
        <w:t>1</w:t>
      </w:r>
      <w:r w:rsidR="00081FF3">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.3. </w:t>
      </w:r>
      <w:r w:rsidR="00AF792C">
        <w:rPr>
          <w:rFonts w:ascii="Times New Roman" w:eastAsia="Times New Roman" w:hAnsi="Times New Roman"/>
          <w:sz w:val="28"/>
          <w:szCs w:val="28"/>
          <w:lang w:eastAsia="ru-RU"/>
        </w:rPr>
        <w:t xml:space="preserve">в пункте 3.9 слова </w:t>
      </w:r>
      <w:r>
        <w:rPr>
          <w:rFonts w:ascii="Times New Roman" w:eastAsia="Times New Roman" w:hAnsi="Times New Roman"/>
          <w:sz w:val="28"/>
          <w:szCs w:val="28"/>
          <w:lang w:eastAsia="ru-RU"/>
        </w:rPr>
        <w:t xml:space="preserve"> «</w:t>
      </w:r>
      <w:r w:rsidR="00AF792C">
        <w:rPr>
          <w:rFonts w:ascii="Times New Roman" w:eastAsia="Times New Roman" w:hAnsi="Times New Roman"/>
          <w:sz w:val="28"/>
          <w:szCs w:val="28"/>
          <w:lang w:eastAsia="ru-RU"/>
        </w:rPr>
        <w:t>приложению</w:t>
      </w:r>
      <w:r w:rsidR="00081FF3">
        <w:rPr>
          <w:rFonts w:ascii="Times New Roman" w:eastAsia="Times New Roman" w:hAnsi="Times New Roman"/>
          <w:sz w:val="28"/>
          <w:szCs w:val="28"/>
          <w:lang w:eastAsia="ru-RU"/>
        </w:rPr>
        <w:t xml:space="preserve"> </w:t>
      </w:r>
      <w:r w:rsidR="00AF792C">
        <w:rPr>
          <w:rFonts w:ascii="Times New Roman" w:eastAsia="Times New Roman" w:hAnsi="Times New Roman"/>
          <w:sz w:val="28"/>
          <w:szCs w:val="28"/>
          <w:lang w:eastAsia="ru-RU"/>
        </w:rPr>
        <w:t>№2 или приложению №3 к настояще</w:t>
      </w:r>
      <w:r w:rsidR="006A1473">
        <w:rPr>
          <w:rFonts w:ascii="Times New Roman" w:eastAsia="Times New Roman" w:hAnsi="Times New Roman"/>
          <w:sz w:val="28"/>
          <w:szCs w:val="28"/>
          <w:lang w:eastAsia="ru-RU"/>
        </w:rPr>
        <w:t>му административному регламенту</w:t>
      </w:r>
      <w:r>
        <w:rPr>
          <w:rFonts w:ascii="Times New Roman" w:eastAsia="Times New Roman" w:hAnsi="Times New Roman"/>
          <w:sz w:val="28"/>
          <w:szCs w:val="28"/>
          <w:lang w:eastAsia="ru-RU"/>
        </w:rPr>
        <w:t>»</w:t>
      </w:r>
      <w:r w:rsidR="00AF792C">
        <w:rPr>
          <w:rFonts w:ascii="Times New Roman" w:eastAsia="Times New Roman" w:hAnsi="Times New Roman"/>
          <w:sz w:val="28"/>
          <w:szCs w:val="28"/>
          <w:lang w:eastAsia="ru-RU"/>
        </w:rPr>
        <w:t xml:space="preserve"> заменить  словами «приложению</w:t>
      </w:r>
      <w:r w:rsidR="00081FF3">
        <w:rPr>
          <w:rFonts w:ascii="Times New Roman" w:eastAsia="Times New Roman" w:hAnsi="Times New Roman"/>
          <w:sz w:val="28"/>
          <w:szCs w:val="28"/>
          <w:lang w:eastAsia="ru-RU"/>
        </w:rPr>
        <w:t xml:space="preserve"> </w:t>
      </w:r>
      <w:r w:rsidR="00AF792C">
        <w:rPr>
          <w:rFonts w:ascii="Times New Roman" w:eastAsia="Times New Roman" w:hAnsi="Times New Roman"/>
          <w:sz w:val="28"/>
          <w:szCs w:val="28"/>
          <w:lang w:eastAsia="ru-RU"/>
        </w:rPr>
        <w:t>№2, приложению №3 или приложению №6 к настоящему административному регламенту»</w:t>
      </w:r>
      <w:r>
        <w:rPr>
          <w:rFonts w:ascii="Times New Roman" w:eastAsia="Times New Roman" w:hAnsi="Times New Roman"/>
          <w:sz w:val="28"/>
          <w:szCs w:val="28"/>
          <w:lang w:eastAsia="ru-RU"/>
        </w:rPr>
        <w:t>;</w:t>
      </w:r>
    </w:p>
    <w:p w:rsidR="00C92A57" w:rsidRPr="00DD10AA" w:rsidRDefault="004E225A">
      <w:pPr>
        <w:pStyle w:val="a5"/>
        <w:widowControl w:val="0"/>
        <w:shd w:val="clear" w:color="auto" w:fill="FFFFFF"/>
        <w:spacing w:after="0" w:line="10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FF0000"/>
          <w:sz w:val="28"/>
          <w:szCs w:val="28"/>
          <w:lang w:eastAsia="ru-RU"/>
        </w:rPr>
        <w:tab/>
      </w:r>
      <w:proofErr w:type="gramStart"/>
      <w:r>
        <w:rPr>
          <w:rFonts w:ascii="Times New Roman" w:eastAsia="Times New Roman" w:hAnsi="Times New Roman"/>
          <w:color w:val="000000"/>
          <w:sz w:val="28"/>
          <w:szCs w:val="28"/>
          <w:lang w:eastAsia="ru-RU"/>
        </w:rPr>
        <w:t>1</w:t>
      </w:r>
      <w:r w:rsidR="00081FF3">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 xml:space="preserve">.4. </w:t>
      </w:r>
      <w:r w:rsidR="00AF792C">
        <w:rPr>
          <w:rFonts w:ascii="Times New Roman" w:eastAsia="Times New Roman" w:hAnsi="Times New Roman"/>
          <w:color w:val="000000"/>
          <w:sz w:val="28"/>
          <w:szCs w:val="28"/>
          <w:lang w:eastAsia="ru-RU"/>
        </w:rPr>
        <w:t>дополнить пунктом 3.12.1 следующего содержания «</w:t>
      </w:r>
      <w:r w:rsidR="00485C6D">
        <w:rPr>
          <w:rFonts w:ascii="Times New Roman" w:eastAsia="Times New Roman" w:hAnsi="Times New Roman"/>
          <w:sz w:val="28"/>
          <w:szCs w:val="28"/>
          <w:lang w:eastAsia="ru-RU"/>
        </w:rPr>
        <w:t>В случае проведения аукциона по продаже права на заключение договора купли-продажи лесных насаждений, за исключением аукционов проводимых для обеспечения государственных или муниципальных нужд</w:t>
      </w:r>
      <w:r w:rsidR="006A1473" w:rsidRPr="009B69C0">
        <w:rPr>
          <w:rFonts w:ascii="Times New Roman" w:eastAsia="Times New Roman" w:hAnsi="Times New Roman"/>
          <w:sz w:val="28"/>
          <w:szCs w:val="28"/>
          <w:lang w:eastAsia="ru-RU"/>
        </w:rPr>
        <w:t>, к заявке на участие в аукционе также прикладываются годовая бухгалтерская (финансовая) отчетность, подтверждающая, что выручка заявителя от реализации товаров (работ, услуг) без учета налога на добавленную стоимость за предшествующий календарный год</w:t>
      </w:r>
      <w:proofErr w:type="gramEnd"/>
      <w:r w:rsidR="006A1473" w:rsidRPr="009B69C0">
        <w:rPr>
          <w:rFonts w:ascii="Times New Roman" w:eastAsia="Times New Roman" w:hAnsi="Times New Roman"/>
          <w:sz w:val="28"/>
          <w:szCs w:val="28"/>
          <w:lang w:eastAsia="ru-RU"/>
        </w:rPr>
        <w:t xml:space="preserve"> </w:t>
      </w:r>
      <w:proofErr w:type="gramStart"/>
      <w:r w:rsidR="006A1473" w:rsidRPr="009B69C0">
        <w:rPr>
          <w:rFonts w:ascii="Times New Roman" w:eastAsia="Times New Roman" w:hAnsi="Times New Roman"/>
          <w:sz w:val="28"/>
          <w:szCs w:val="28"/>
          <w:lang w:eastAsia="ru-RU"/>
        </w:rPr>
        <w:t xml:space="preserve">не превысила предельное значение, установленное Правительством </w:t>
      </w:r>
      <w:r w:rsidR="006A1473" w:rsidRPr="009B69C0">
        <w:rPr>
          <w:rFonts w:ascii="Times New Roman" w:eastAsia="Times New Roman" w:hAnsi="Times New Roman"/>
          <w:sz w:val="28"/>
          <w:szCs w:val="28"/>
          <w:lang w:eastAsia="ru-RU"/>
        </w:rPr>
        <w:lastRenderedPageBreak/>
        <w:t xml:space="preserve">Российской Федерации для соответствующей категории субъектов малого и среднего предпринимательства, и первичные учетные документы, подтверждающие, что средняя численность его работников за предшествующий календарный год не превысила предельные значения, установленные </w:t>
      </w:r>
      <w:r w:rsidR="006A1473" w:rsidRPr="00DD10AA">
        <w:rPr>
          <w:rFonts w:ascii="Times New Roman" w:eastAsia="Times New Roman" w:hAnsi="Times New Roman"/>
          <w:sz w:val="28"/>
          <w:szCs w:val="28"/>
          <w:lang w:eastAsia="ru-RU"/>
        </w:rPr>
        <w:t>Федеральным законом от 24 июля 2007 года N 209-ФЗ "О развитии малого и среднего предпринимательства в Российской Федерации</w:t>
      </w:r>
      <w:r w:rsidR="00AF792C" w:rsidRPr="00DD10AA">
        <w:rPr>
          <w:rFonts w:ascii="Times New Roman" w:eastAsia="Times New Roman" w:hAnsi="Times New Roman"/>
          <w:color w:val="000000"/>
          <w:sz w:val="28"/>
          <w:szCs w:val="28"/>
          <w:lang w:eastAsia="ru-RU"/>
        </w:rPr>
        <w:t xml:space="preserve"> </w:t>
      </w:r>
      <w:r w:rsidRPr="00DD10AA">
        <w:rPr>
          <w:rFonts w:ascii="Times New Roman" w:eastAsia="Times New Roman" w:hAnsi="Times New Roman"/>
          <w:color w:val="000000"/>
          <w:sz w:val="28"/>
          <w:szCs w:val="28"/>
          <w:lang w:eastAsia="ru-RU"/>
        </w:rPr>
        <w:t>»;</w:t>
      </w:r>
      <w:proofErr w:type="gramEnd"/>
    </w:p>
    <w:p w:rsidR="00C92A57" w:rsidRDefault="00E25F42">
      <w:pPr>
        <w:pStyle w:val="a5"/>
        <w:widowControl w:val="0"/>
        <w:shd w:val="clear" w:color="auto" w:fill="FFFFFF"/>
        <w:spacing w:after="0" w:line="100" w:lineRule="atLeast"/>
        <w:jc w:val="both"/>
      </w:pPr>
      <w:r w:rsidRPr="00DD10AA">
        <w:rPr>
          <w:rFonts w:ascii="Times New Roman" w:eastAsia="Times New Roman" w:hAnsi="Times New Roman"/>
          <w:color w:val="000000"/>
          <w:sz w:val="28"/>
          <w:szCs w:val="28"/>
          <w:lang w:eastAsia="ru-RU"/>
        </w:rPr>
        <w:tab/>
        <w:t>1.</w:t>
      </w:r>
      <w:r w:rsidR="006E3F7B" w:rsidRPr="00DD10AA">
        <w:rPr>
          <w:rFonts w:ascii="Times New Roman" w:eastAsia="Times New Roman" w:hAnsi="Times New Roman"/>
          <w:color w:val="000000"/>
          <w:sz w:val="28"/>
          <w:szCs w:val="28"/>
          <w:lang w:eastAsia="ru-RU"/>
        </w:rPr>
        <w:t>2</w:t>
      </w:r>
      <w:r w:rsidRPr="00DD10AA">
        <w:rPr>
          <w:rFonts w:ascii="Times New Roman" w:eastAsia="Times New Roman" w:hAnsi="Times New Roman"/>
          <w:color w:val="000000"/>
          <w:sz w:val="28"/>
          <w:szCs w:val="28"/>
          <w:lang w:eastAsia="ru-RU"/>
        </w:rPr>
        <w:t>.</w:t>
      </w:r>
      <w:r w:rsidR="000A4342" w:rsidRPr="00DD10AA">
        <w:rPr>
          <w:rFonts w:ascii="Times New Roman" w:eastAsia="Times New Roman" w:hAnsi="Times New Roman"/>
          <w:color w:val="000000"/>
          <w:sz w:val="28"/>
          <w:szCs w:val="28"/>
          <w:lang w:eastAsia="ru-RU"/>
        </w:rPr>
        <w:t xml:space="preserve"> Д</w:t>
      </w:r>
      <w:r w:rsidR="006E3F7B" w:rsidRPr="00DD10AA">
        <w:rPr>
          <w:rFonts w:ascii="Times New Roman" w:eastAsia="Times New Roman" w:hAnsi="Times New Roman"/>
          <w:color w:val="000000"/>
          <w:sz w:val="28"/>
          <w:szCs w:val="28"/>
          <w:lang w:eastAsia="ru-RU"/>
        </w:rPr>
        <w:t>ополнить приложением</w:t>
      </w:r>
      <w:r w:rsidRPr="00DD10AA">
        <w:rPr>
          <w:rFonts w:ascii="Times New Roman" w:eastAsia="Times New Roman" w:hAnsi="Times New Roman"/>
          <w:color w:val="000000"/>
          <w:sz w:val="28"/>
          <w:szCs w:val="28"/>
          <w:lang w:eastAsia="ru-RU"/>
        </w:rPr>
        <w:t xml:space="preserve"> № 6</w:t>
      </w:r>
      <w:r w:rsidR="006E3F7B" w:rsidRPr="00DD10AA">
        <w:rPr>
          <w:rFonts w:ascii="Times New Roman" w:eastAsia="Times New Roman" w:hAnsi="Times New Roman"/>
          <w:color w:val="000000"/>
          <w:sz w:val="28"/>
          <w:szCs w:val="28"/>
          <w:lang w:eastAsia="ru-RU"/>
        </w:rPr>
        <w:t xml:space="preserve"> следующего содержания</w:t>
      </w:r>
      <w:r w:rsidR="004E225A" w:rsidRPr="00DD10AA">
        <w:rPr>
          <w:rFonts w:ascii="Times New Roman" w:eastAsia="Times New Roman" w:hAnsi="Times New Roman"/>
          <w:color w:val="000000"/>
          <w:sz w:val="28"/>
          <w:szCs w:val="28"/>
          <w:lang w:eastAsia="ru-RU"/>
        </w:rPr>
        <w:t>:</w:t>
      </w:r>
    </w:p>
    <w:p w:rsidR="00C92A57" w:rsidRDefault="00C92A57">
      <w:pPr>
        <w:pStyle w:val="a1"/>
      </w:pPr>
    </w:p>
    <w:tbl>
      <w:tblPr>
        <w:tblW w:w="0" w:type="auto"/>
        <w:tblInd w:w="-129" w:type="dxa"/>
        <w:tblCellMar>
          <w:left w:w="10" w:type="dxa"/>
          <w:right w:w="10" w:type="dxa"/>
        </w:tblCellMar>
        <w:tblLook w:val="04A0" w:firstRow="1" w:lastRow="0" w:firstColumn="1" w:lastColumn="0" w:noHBand="0" w:noVBand="1"/>
      </w:tblPr>
      <w:tblGrid>
        <w:gridCol w:w="5246"/>
        <w:gridCol w:w="4563"/>
      </w:tblGrid>
      <w:tr w:rsidR="00C92A57">
        <w:tc>
          <w:tcPr>
            <w:tcW w:w="5142" w:type="dxa"/>
            <w:shd w:val="clear" w:color="auto" w:fill="FFFFFF"/>
            <w:tcMar>
              <w:top w:w="0" w:type="dxa"/>
              <w:left w:w="108" w:type="dxa"/>
              <w:bottom w:w="0" w:type="dxa"/>
              <w:right w:w="108" w:type="dxa"/>
            </w:tcMar>
          </w:tcPr>
          <w:p w:rsidR="00C92A57" w:rsidRDefault="004E225A">
            <w:pPr>
              <w:pStyle w:val="ab"/>
              <w:spacing w:after="0" w:line="100" w:lineRule="atLeast"/>
              <w:jc w:val="both"/>
            </w:pPr>
            <w:r>
              <w:rPr>
                <w:rFonts w:ascii="Times New Roman" w:hAnsi="Times New Roman"/>
                <w:sz w:val="28"/>
                <w:szCs w:val="28"/>
              </w:rPr>
              <w:t xml:space="preserve">___________________________________                   </w:t>
            </w:r>
          </w:p>
          <w:p w:rsidR="00C92A57" w:rsidRDefault="004E225A">
            <w:pPr>
              <w:pStyle w:val="ab"/>
              <w:spacing w:after="0" w:line="100" w:lineRule="atLeast"/>
              <w:jc w:val="center"/>
            </w:pPr>
            <w:proofErr w:type="gramStart"/>
            <w:r>
              <w:rPr>
                <w:rFonts w:ascii="Times New Roman" w:hAnsi="Times New Roman"/>
                <w:sz w:val="24"/>
                <w:szCs w:val="24"/>
              </w:rPr>
              <w:t>(наименование юридического лица или</w:t>
            </w:r>
            <w:proofErr w:type="gramEnd"/>
          </w:p>
          <w:p w:rsidR="00C92A57" w:rsidRDefault="004E225A">
            <w:pPr>
              <w:pStyle w:val="ab"/>
              <w:spacing w:after="0" w:line="100" w:lineRule="atLeast"/>
              <w:jc w:val="center"/>
            </w:pPr>
            <w:proofErr w:type="gramStart"/>
            <w:r>
              <w:rPr>
                <w:rFonts w:ascii="Times New Roman" w:hAnsi="Times New Roman"/>
                <w:sz w:val="24"/>
                <w:szCs w:val="24"/>
              </w:rPr>
              <w:t>Ф.И.О. Индивидуального предпринимателя)</w:t>
            </w:r>
            <w:proofErr w:type="gramEnd"/>
          </w:p>
          <w:p w:rsidR="00C92A57" w:rsidRDefault="004E225A">
            <w:pPr>
              <w:pStyle w:val="ab"/>
              <w:spacing w:after="0" w:line="100" w:lineRule="atLeast"/>
              <w:jc w:val="center"/>
            </w:pPr>
            <w:r>
              <w:rPr>
                <w:rFonts w:ascii="Times New Roman" w:hAnsi="Times New Roman"/>
                <w:sz w:val="28"/>
                <w:szCs w:val="28"/>
              </w:rPr>
              <w:t>___________________________________</w:t>
            </w:r>
          </w:p>
          <w:p w:rsidR="00C92A57" w:rsidRDefault="004E225A">
            <w:pPr>
              <w:pStyle w:val="ab"/>
              <w:spacing w:after="0" w:line="100" w:lineRule="atLeast"/>
              <w:jc w:val="center"/>
            </w:pPr>
            <w:r>
              <w:rPr>
                <w:rFonts w:ascii="Times New Roman" w:hAnsi="Times New Roman"/>
                <w:sz w:val="24"/>
                <w:szCs w:val="24"/>
              </w:rPr>
              <w:t>(адрес, номер контактного телефона, факса, адрес электронной почты)</w:t>
            </w:r>
          </w:p>
          <w:p w:rsidR="00C92A57" w:rsidRDefault="004E225A">
            <w:pPr>
              <w:pStyle w:val="ab"/>
              <w:spacing w:after="0" w:line="100" w:lineRule="atLeast"/>
              <w:jc w:val="center"/>
            </w:pPr>
            <w:r>
              <w:rPr>
                <w:rFonts w:ascii="Times New Roman" w:hAnsi="Times New Roman"/>
                <w:sz w:val="28"/>
                <w:szCs w:val="28"/>
              </w:rPr>
              <w:t>___________________________________</w:t>
            </w:r>
          </w:p>
          <w:p w:rsidR="00C92A57" w:rsidRDefault="004E225A">
            <w:pPr>
              <w:pStyle w:val="ab"/>
              <w:spacing w:after="0" w:line="100" w:lineRule="atLeast"/>
              <w:jc w:val="center"/>
            </w:pPr>
            <w:r>
              <w:rPr>
                <w:rFonts w:ascii="Times New Roman" w:hAnsi="Times New Roman"/>
                <w:sz w:val="28"/>
                <w:szCs w:val="28"/>
              </w:rPr>
              <w:t>ИНН_______________________________</w:t>
            </w:r>
          </w:p>
          <w:p w:rsidR="00C92A57" w:rsidRDefault="004E225A">
            <w:pPr>
              <w:pStyle w:val="ab"/>
              <w:spacing w:after="0" w:line="100" w:lineRule="atLeast"/>
              <w:jc w:val="center"/>
            </w:pPr>
            <w:proofErr w:type="gramStart"/>
            <w:r>
              <w:rPr>
                <w:rFonts w:ascii="Times New Roman" w:hAnsi="Times New Roman"/>
                <w:sz w:val="28"/>
                <w:szCs w:val="28"/>
              </w:rPr>
              <w:t>р</w:t>
            </w:r>
            <w:proofErr w:type="gramEnd"/>
            <w:r>
              <w:rPr>
                <w:rFonts w:ascii="Times New Roman" w:hAnsi="Times New Roman"/>
                <w:sz w:val="28"/>
                <w:szCs w:val="28"/>
              </w:rPr>
              <w:t>/с_________________________________</w:t>
            </w:r>
          </w:p>
          <w:p w:rsidR="00C92A57" w:rsidRDefault="004E225A">
            <w:pPr>
              <w:pStyle w:val="ab"/>
              <w:spacing w:after="0" w:line="100" w:lineRule="atLeast"/>
              <w:jc w:val="center"/>
            </w:pPr>
            <w:r>
              <w:rPr>
                <w:rFonts w:ascii="Times New Roman" w:hAnsi="Times New Roman"/>
                <w:sz w:val="24"/>
                <w:szCs w:val="24"/>
              </w:rPr>
              <w:t>(наименование банка)</w:t>
            </w:r>
          </w:p>
          <w:p w:rsidR="00C92A57" w:rsidRDefault="004E225A">
            <w:pPr>
              <w:pStyle w:val="ab"/>
              <w:spacing w:after="0" w:line="100" w:lineRule="atLeast"/>
              <w:jc w:val="center"/>
            </w:pPr>
            <w:r>
              <w:rPr>
                <w:rFonts w:ascii="Times New Roman" w:hAnsi="Times New Roman"/>
                <w:sz w:val="28"/>
                <w:szCs w:val="28"/>
              </w:rPr>
              <w:t>БИК________________________________</w:t>
            </w:r>
          </w:p>
          <w:p w:rsidR="00C92A57" w:rsidRDefault="004E225A">
            <w:pPr>
              <w:pStyle w:val="ab"/>
              <w:spacing w:after="0" w:line="100" w:lineRule="atLeast"/>
              <w:jc w:val="center"/>
            </w:pPr>
            <w:r>
              <w:rPr>
                <w:rFonts w:ascii="Times New Roman" w:hAnsi="Times New Roman"/>
                <w:sz w:val="28"/>
                <w:szCs w:val="28"/>
              </w:rPr>
              <w:t>к/с_________________________________</w:t>
            </w:r>
          </w:p>
        </w:tc>
        <w:tc>
          <w:tcPr>
            <w:tcW w:w="4563" w:type="dxa"/>
            <w:shd w:val="clear" w:color="auto" w:fill="FFFFFF"/>
            <w:tcMar>
              <w:top w:w="0" w:type="dxa"/>
              <w:left w:w="108" w:type="dxa"/>
              <w:bottom w:w="0" w:type="dxa"/>
              <w:right w:w="108" w:type="dxa"/>
            </w:tcMar>
          </w:tcPr>
          <w:p w:rsidR="00C92A57" w:rsidRDefault="004E225A">
            <w:pPr>
              <w:pStyle w:val="ab"/>
              <w:spacing w:after="0" w:line="100" w:lineRule="atLeast"/>
              <w:jc w:val="both"/>
            </w:pPr>
            <w:r>
              <w:rPr>
                <w:rFonts w:ascii="Times New Roman" w:hAnsi="Times New Roman"/>
                <w:sz w:val="28"/>
                <w:szCs w:val="28"/>
              </w:rPr>
              <w:t>В Государственный комитет Псковской области по природопользованию и охране окружающей среды</w:t>
            </w:r>
          </w:p>
          <w:p w:rsidR="00C92A57" w:rsidRDefault="00C92A57">
            <w:pPr>
              <w:pStyle w:val="ab"/>
              <w:spacing w:after="0" w:line="100" w:lineRule="atLeast"/>
              <w:jc w:val="both"/>
            </w:pPr>
          </w:p>
        </w:tc>
      </w:tr>
    </w:tbl>
    <w:p w:rsidR="00C92A57" w:rsidRDefault="00C92A57">
      <w:pPr>
        <w:pStyle w:val="a5"/>
        <w:widowControl w:val="0"/>
        <w:shd w:val="clear" w:color="auto" w:fill="FFFFFF"/>
        <w:spacing w:after="0" w:line="100" w:lineRule="atLeast"/>
        <w:jc w:val="center"/>
      </w:pPr>
    </w:p>
    <w:p w:rsidR="00C92A57" w:rsidRDefault="004E225A">
      <w:pPr>
        <w:pStyle w:val="a5"/>
        <w:widowControl w:val="0"/>
        <w:shd w:val="clear" w:color="auto" w:fill="FFFFFF"/>
        <w:spacing w:after="0" w:line="100" w:lineRule="atLeast"/>
        <w:jc w:val="center"/>
      </w:pPr>
      <w:r>
        <w:rPr>
          <w:rFonts w:ascii="Times New Roman" w:eastAsia="Times New Roman" w:hAnsi="Times New Roman"/>
          <w:color w:val="000000"/>
          <w:sz w:val="28"/>
          <w:szCs w:val="28"/>
          <w:lang w:eastAsia="ru-RU"/>
        </w:rPr>
        <w:t>Заявка</w:t>
      </w:r>
    </w:p>
    <w:p w:rsidR="00C92A57" w:rsidRDefault="004E225A">
      <w:pPr>
        <w:pStyle w:val="a5"/>
        <w:widowControl w:val="0"/>
        <w:shd w:val="clear" w:color="auto" w:fill="FFFFFF"/>
        <w:spacing w:after="0" w:line="100" w:lineRule="atLeast"/>
        <w:jc w:val="both"/>
      </w:pP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ab/>
        <w:t xml:space="preserve">Прошу принять заявку </w:t>
      </w:r>
      <w:r w:rsidR="00E25F42">
        <w:rPr>
          <w:rFonts w:ascii="Times New Roman" w:eastAsia="Times New Roman" w:hAnsi="Times New Roman"/>
          <w:color w:val="000000"/>
          <w:sz w:val="28"/>
          <w:szCs w:val="28"/>
          <w:lang w:eastAsia="ru-RU"/>
        </w:rPr>
        <w:t>на участие в аукционе</w:t>
      </w:r>
      <w:r>
        <w:rPr>
          <w:rFonts w:ascii="Times New Roman" w:eastAsia="Times New Roman" w:hAnsi="Times New Roman"/>
          <w:color w:val="000000"/>
          <w:sz w:val="28"/>
          <w:szCs w:val="28"/>
          <w:lang w:eastAsia="ru-RU"/>
        </w:rPr>
        <w:t xml:space="preserve"> по продаже </w:t>
      </w:r>
      <w:r w:rsidR="00E25F42">
        <w:rPr>
          <w:rFonts w:ascii="Times New Roman" w:eastAsia="Times New Roman" w:hAnsi="Times New Roman"/>
          <w:color w:val="000000"/>
          <w:sz w:val="28"/>
          <w:szCs w:val="28"/>
          <w:lang w:eastAsia="ru-RU"/>
        </w:rPr>
        <w:t>права на заключение договора</w:t>
      </w:r>
      <w:r>
        <w:rPr>
          <w:rFonts w:ascii="Times New Roman" w:eastAsia="Times New Roman" w:hAnsi="Times New Roman"/>
          <w:color w:val="000000"/>
          <w:sz w:val="28"/>
          <w:szCs w:val="28"/>
          <w:lang w:eastAsia="ru-RU"/>
        </w:rPr>
        <w:t xml:space="preserve"> купли-продажи лесных насаждений, расположенных на землях, находящихся в государств</w:t>
      </w:r>
      <w:r w:rsidR="00E25F42">
        <w:rPr>
          <w:rFonts w:ascii="Times New Roman" w:eastAsia="Times New Roman" w:hAnsi="Times New Roman"/>
          <w:color w:val="000000"/>
          <w:sz w:val="28"/>
          <w:szCs w:val="28"/>
          <w:lang w:eastAsia="ru-RU"/>
        </w:rPr>
        <w:t>енной собственности, который состоится</w:t>
      </w:r>
      <w:r>
        <w:rPr>
          <w:rFonts w:ascii="Times New Roman" w:eastAsia="Times New Roman" w:hAnsi="Times New Roman"/>
          <w:color w:val="000000"/>
          <w:sz w:val="28"/>
          <w:szCs w:val="28"/>
          <w:lang w:eastAsia="ru-RU"/>
        </w:rPr>
        <w:t xml:space="preserve"> «___»__</w:t>
      </w:r>
      <w:r w:rsidR="00E25F42">
        <w:rPr>
          <w:rFonts w:ascii="Times New Roman" w:eastAsia="Times New Roman" w:hAnsi="Times New Roman"/>
          <w:color w:val="000000"/>
          <w:sz w:val="28"/>
          <w:szCs w:val="28"/>
          <w:lang w:eastAsia="ru-RU"/>
        </w:rPr>
        <w:t>________20__г. по следующему предмету  аукциона</w:t>
      </w:r>
      <w:proofErr w:type="gramStart"/>
      <w:r w:rsidR="00E25F42">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w:t>
      </w:r>
      <w:proofErr w:type="gramEnd"/>
    </w:p>
    <w:p w:rsidR="00C92A57" w:rsidRDefault="00C92A57">
      <w:pPr>
        <w:pStyle w:val="a5"/>
        <w:widowControl w:val="0"/>
        <w:shd w:val="clear" w:color="auto" w:fill="FFFFFF"/>
        <w:spacing w:after="0" w:line="100" w:lineRule="atLeast"/>
        <w:jc w:val="both"/>
      </w:pPr>
    </w:p>
    <w:tbl>
      <w:tblPr>
        <w:tblW w:w="10139" w:type="dxa"/>
        <w:tblInd w:w="-108" w:type="dxa"/>
        <w:tblBorders>
          <w:top w:val="single" w:sz="2" w:space="0" w:color="000001"/>
          <w:left w:val="single" w:sz="2" w:space="0" w:color="000001"/>
          <w:bottom w:val="single" w:sz="2" w:space="0" w:color="000001"/>
        </w:tblBorders>
        <w:tblCellMar>
          <w:left w:w="10" w:type="dxa"/>
          <w:right w:w="10" w:type="dxa"/>
        </w:tblCellMar>
        <w:tblLook w:val="04A0" w:firstRow="1" w:lastRow="0" w:firstColumn="1" w:lastColumn="0" w:noHBand="0" w:noVBand="1"/>
      </w:tblPr>
      <w:tblGrid>
        <w:gridCol w:w="2149"/>
        <w:gridCol w:w="1412"/>
        <w:gridCol w:w="1036"/>
        <w:gridCol w:w="1129"/>
        <w:gridCol w:w="1199"/>
        <w:gridCol w:w="1136"/>
        <w:gridCol w:w="1208"/>
        <w:gridCol w:w="966"/>
      </w:tblGrid>
      <w:tr w:rsidR="00C92A57" w:rsidTr="00785271">
        <w:tc>
          <w:tcPr>
            <w:tcW w:w="2110"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4E225A">
            <w:pPr>
              <w:pStyle w:val="ab"/>
              <w:suppressAutoHyphens w:val="0"/>
              <w:spacing w:after="0" w:line="100" w:lineRule="atLeast"/>
              <w:jc w:val="both"/>
            </w:pPr>
            <w:r w:rsidRPr="00785271">
              <w:rPr>
                <w:rFonts w:ascii="Times New Roman" w:hAnsi="Times New Roman"/>
              </w:rPr>
              <w:t>Месторасположение</w:t>
            </w:r>
          </w:p>
        </w:tc>
        <w:tc>
          <w:tcPr>
            <w:tcW w:w="1388"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4E225A">
            <w:pPr>
              <w:pStyle w:val="ab"/>
              <w:suppressAutoHyphens w:val="0"/>
              <w:spacing w:after="0" w:line="100" w:lineRule="atLeast"/>
              <w:jc w:val="both"/>
            </w:pPr>
            <w:r w:rsidRPr="00785271">
              <w:rPr>
                <w:rFonts w:ascii="Times New Roman" w:hAnsi="Times New Roman"/>
              </w:rPr>
              <w:t>Лесничество</w:t>
            </w:r>
          </w:p>
        </w:tc>
        <w:tc>
          <w:tcPr>
            <w:tcW w:w="1019"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4E225A" w:rsidP="00785271">
            <w:pPr>
              <w:pStyle w:val="ab"/>
              <w:suppressAutoHyphens w:val="0"/>
              <w:spacing w:after="0" w:line="100" w:lineRule="atLeast"/>
              <w:jc w:val="center"/>
            </w:pPr>
            <w:r w:rsidRPr="00785271">
              <w:rPr>
                <w:rFonts w:ascii="Times New Roman" w:hAnsi="Times New Roman"/>
              </w:rPr>
              <w:t>№ квартала</w:t>
            </w:r>
          </w:p>
        </w:tc>
        <w:tc>
          <w:tcPr>
            <w:tcW w:w="1111"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785271" w:rsidP="00785271">
            <w:pPr>
              <w:pStyle w:val="ab"/>
              <w:suppressAutoHyphens w:val="0"/>
              <w:spacing w:after="0" w:line="100" w:lineRule="atLeast"/>
              <w:jc w:val="center"/>
            </w:pPr>
            <w:r w:rsidRPr="00785271">
              <w:rPr>
                <w:rFonts w:ascii="Times New Roman" w:hAnsi="Times New Roman"/>
              </w:rPr>
              <w:t xml:space="preserve">Площадь, </w:t>
            </w:r>
            <w:proofErr w:type="gramStart"/>
            <w:r w:rsidRPr="00785271">
              <w:rPr>
                <w:rFonts w:ascii="Times New Roman" w:hAnsi="Times New Roman"/>
              </w:rPr>
              <w:t>г</w:t>
            </w:r>
            <w:r w:rsidR="004E225A" w:rsidRPr="00785271">
              <w:rPr>
                <w:rFonts w:ascii="Times New Roman" w:hAnsi="Times New Roman"/>
              </w:rPr>
              <w:t>а</w:t>
            </w:r>
            <w:proofErr w:type="gramEnd"/>
          </w:p>
        </w:tc>
        <w:tc>
          <w:tcPr>
            <w:tcW w:w="1179"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4E225A">
            <w:pPr>
              <w:pStyle w:val="ab"/>
              <w:suppressAutoHyphens w:val="0"/>
              <w:spacing w:after="0" w:line="100" w:lineRule="atLeast"/>
              <w:jc w:val="both"/>
            </w:pPr>
            <w:r w:rsidRPr="00785271">
              <w:rPr>
                <w:rFonts w:ascii="Times New Roman" w:hAnsi="Times New Roman"/>
              </w:rPr>
              <w:t>Хозяйство</w:t>
            </w:r>
          </w:p>
        </w:tc>
        <w:tc>
          <w:tcPr>
            <w:tcW w:w="1117"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C92A57" w:rsidRPr="00785271" w:rsidRDefault="004E225A">
            <w:pPr>
              <w:pStyle w:val="ab"/>
              <w:suppressAutoHyphens w:val="0"/>
              <w:spacing w:after="0" w:line="100" w:lineRule="atLeast"/>
              <w:jc w:val="both"/>
            </w:pPr>
            <w:r w:rsidRPr="00785271">
              <w:rPr>
                <w:rFonts w:ascii="Times New Roman" w:hAnsi="Times New Roman"/>
              </w:rPr>
              <w:t xml:space="preserve">Объем заготовки лесных ресурсов,   </w:t>
            </w:r>
            <w:proofErr w:type="spellStart"/>
            <w:r w:rsidRPr="00785271">
              <w:rPr>
                <w:rFonts w:ascii="Times New Roman" w:hAnsi="Times New Roman"/>
              </w:rPr>
              <w:t>кбм</w:t>
            </w:r>
            <w:proofErr w:type="spellEnd"/>
          </w:p>
        </w:tc>
        <w:tc>
          <w:tcPr>
            <w:tcW w:w="1188" w:type="dxa"/>
            <w:tcBorders>
              <w:top w:val="single" w:sz="2" w:space="0" w:color="000001"/>
              <w:left w:val="single" w:sz="2" w:space="0" w:color="000001"/>
              <w:bottom w:val="single" w:sz="2" w:space="0" w:color="000001"/>
            </w:tcBorders>
            <w:shd w:val="clear" w:color="auto" w:fill="FFFFFF"/>
            <w:tcMar>
              <w:top w:w="0" w:type="dxa"/>
              <w:left w:w="108" w:type="dxa"/>
              <w:bottom w:w="0" w:type="dxa"/>
              <w:right w:w="108" w:type="dxa"/>
            </w:tcMar>
          </w:tcPr>
          <w:p w:rsidR="00785271" w:rsidRDefault="004E225A">
            <w:pPr>
              <w:pStyle w:val="ab"/>
              <w:suppressAutoHyphens w:val="0"/>
              <w:spacing w:after="0" w:line="100" w:lineRule="atLeast"/>
              <w:jc w:val="both"/>
              <w:rPr>
                <w:rFonts w:ascii="Times New Roman" w:hAnsi="Times New Roman"/>
              </w:rPr>
            </w:pPr>
            <w:r w:rsidRPr="00785271">
              <w:rPr>
                <w:rFonts w:ascii="Times New Roman" w:hAnsi="Times New Roman"/>
              </w:rPr>
              <w:t>Начальная цена</w:t>
            </w:r>
            <w:r w:rsidR="00785271">
              <w:rPr>
                <w:rFonts w:ascii="Times New Roman" w:hAnsi="Times New Roman"/>
              </w:rPr>
              <w:t>,</w:t>
            </w:r>
          </w:p>
          <w:p w:rsidR="00C92A57" w:rsidRPr="00785271" w:rsidRDefault="004E225A">
            <w:pPr>
              <w:pStyle w:val="ab"/>
              <w:suppressAutoHyphens w:val="0"/>
              <w:spacing w:after="0" w:line="100" w:lineRule="atLeast"/>
              <w:jc w:val="both"/>
            </w:pPr>
            <w:r w:rsidRPr="00785271">
              <w:rPr>
                <w:rFonts w:ascii="Times New Roman" w:hAnsi="Times New Roman"/>
              </w:rPr>
              <w:t xml:space="preserve"> руб.</w:t>
            </w:r>
          </w:p>
        </w:tc>
        <w:tc>
          <w:tcPr>
            <w:tcW w:w="1027"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92A57" w:rsidRPr="00785271" w:rsidRDefault="004E225A">
            <w:pPr>
              <w:pStyle w:val="ab"/>
              <w:suppressAutoHyphens w:val="0"/>
              <w:spacing w:after="0" w:line="100" w:lineRule="atLeast"/>
              <w:jc w:val="both"/>
            </w:pPr>
            <w:r w:rsidRPr="00785271">
              <w:rPr>
                <w:rFonts w:ascii="Times New Roman" w:hAnsi="Times New Roman"/>
              </w:rPr>
              <w:t>Сумма задатка</w:t>
            </w:r>
            <w:r w:rsidR="00785271">
              <w:rPr>
                <w:rFonts w:ascii="Times New Roman" w:hAnsi="Times New Roman"/>
              </w:rPr>
              <w:t>,</w:t>
            </w:r>
            <w:r w:rsidRPr="00785271">
              <w:rPr>
                <w:rFonts w:ascii="Times New Roman" w:hAnsi="Times New Roman"/>
              </w:rPr>
              <w:t xml:space="preserve"> руб.</w:t>
            </w:r>
          </w:p>
        </w:tc>
      </w:tr>
      <w:tr w:rsidR="00C92A57" w:rsidTr="00785271">
        <w:tc>
          <w:tcPr>
            <w:tcW w:w="2110"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388"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019"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111"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179"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117"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188" w:type="dxa"/>
            <w:tcBorders>
              <w:left w:val="single" w:sz="2" w:space="0" w:color="000001"/>
              <w:bottom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c>
          <w:tcPr>
            <w:tcW w:w="1027" w:type="dxa"/>
            <w:tcBorders>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C92A57" w:rsidRDefault="00C92A57">
            <w:pPr>
              <w:pStyle w:val="ab"/>
              <w:spacing w:after="0" w:line="100" w:lineRule="atLeast"/>
              <w:jc w:val="both"/>
            </w:pPr>
          </w:p>
        </w:tc>
      </w:tr>
    </w:tbl>
    <w:p w:rsidR="00C92A57" w:rsidRDefault="004E225A">
      <w:pPr>
        <w:pStyle w:val="a5"/>
        <w:widowControl w:val="0"/>
        <w:shd w:val="clear" w:color="auto" w:fill="FFFFFF"/>
        <w:spacing w:after="0" w:line="100" w:lineRule="atLeast"/>
        <w:jc w:val="both"/>
      </w:pPr>
      <w:r>
        <w:rPr>
          <w:rFonts w:ascii="Times New Roman" w:eastAsia="Times New Roman" w:hAnsi="Times New Roman"/>
          <w:color w:val="000000"/>
          <w:sz w:val="28"/>
          <w:szCs w:val="28"/>
          <w:lang w:eastAsia="ru-RU"/>
        </w:rPr>
        <w:t xml:space="preserve">и уведомить о допуске к </w:t>
      </w:r>
      <w:proofErr w:type="gramStart"/>
      <w:r>
        <w:rPr>
          <w:rFonts w:ascii="Times New Roman" w:eastAsia="Times New Roman" w:hAnsi="Times New Roman"/>
          <w:color w:val="000000"/>
          <w:sz w:val="28"/>
          <w:szCs w:val="28"/>
          <w:lang w:eastAsia="ru-RU"/>
        </w:rPr>
        <w:t>участию</w:t>
      </w:r>
      <w:proofErr w:type="gramEnd"/>
      <w:r>
        <w:rPr>
          <w:rFonts w:ascii="Times New Roman" w:eastAsia="Times New Roman" w:hAnsi="Times New Roman"/>
          <w:color w:val="000000"/>
          <w:sz w:val="28"/>
          <w:szCs w:val="28"/>
          <w:lang w:eastAsia="ru-RU"/>
        </w:rPr>
        <w:t xml:space="preserve"> а аукционе следующим способом:____________________________________________________________</w:t>
      </w:r>
    </w:p>
    <w:p w:rsidR="00C92A57" w:rsidRDefault="00C92A57">
      <w:pPr>
        <w:pStyle w:val="a5"/>
        <w:widowControl w:val="0"/>
        <w:shd w:val="clear" w:color="auto" w:fill="FFFFFF"/>
        <w:spacing w:after="0" w:line="100" w:lineRule="atLeast"/>
        <w:jc w:val="both"/>
      </w:pPr>
    </w:p>
    <w:p w:rsidR="00E25F42" w:rsidRDefault="004E225A">
      <w:pPr>
        <w:pStyle w:val="a5"/>
        <w:widowControl w:val="0"/>
        <w:shd w:val="clear" w:color="auto" w:fill="FFFFFF"/>
        <w:spacing w:after="0" w:line="10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ab/>
        <w:t xml:space="preserve">Приложения: </w:t>
      </w:r>
    </w:p>
    <w:p w:rsidR="00C92A57" w:rsidRPr="004E225A" w:rsidRDefault="004E225A">
      <w:pPr>
        <w:pStyle w:val="a5"/>
        <w:widowControl w:val="0"/>
        <w:shd w:val="clear" w:color="auto" w:fill="FFFFFF"/>
        <w:spacing w:after="0" w:line="100" w:lineRule="atLeast"/>
        <w:jc w:val="both"/>
        <w:rPr>
          <w:sz w:val="28"/>
          <w:szCs w:val="28"/>
        </w:rPr>
      </w:pPr>
      <w:r w:rsidRPr="004E225A">
        <w:rPr>
          <w:rFonts w:ascii="Times New Roman" w:eastAsia="Times New Roman" w:hAnsi="Times New Roman"/>
          <w:color w:val="000000"/>
          <w:sz w:val="28"/>
          <w:szCs w:val="28"/>
          <w:lang w:eastAsia="ru-RU"/>
        </w:rPr>
        <w:t>1) платежный д</w:t>
      </w:r>
      <w:r w:rsidR="00785271" w:rsidRPr="004E225A">
        <w:rPr>
          <w:rFonts w:ascii="Times New Roman" w:eastAsia="Times New Roman" w:hAnsi="Times New Roman"/>
          <w:color w:val="000000"/>
          <w:sz w:val="28"/>
          <w:szCs w:val="28"/>
          <w:lang w:eastAsia="ru-RU"/>
        </w:rPr>
        <w:t>окумент, подтверждающий внесение</w:t>
      </w:r>
      <w:r w:rsidRPr="004E225A">
        <w:rPr>
          <w:rFonts w:ascii="Times New Roman" w:eastAsia="Times New Roman" w:hAnsi="Times New Roman"/>
          <w:color w:val="000000"/>
          <w:sz w:val="28"/>
          <w:szCs w:val="28"/>
          <w:lang w:eastAsia="ru-RU"/>
        </w:rPr>
        <w:t xml:space="preserve"> задатка</w:t>
      </w:r>
      <w:proofErr w:type="gramStart"/>
      <w:r w:rsidRPr="004E225A">
        <w:rPr>
          <w:rFonts w:ascii="Times New Roman" w:eastAsia="Times New Roman" w:hAnsi="Times New Roman"/>
          <w:color w:val="000000"/>
          <w:sz w:val="28"/>
          <w:szCs w:val="28"/>
          <w:lang w:eastAsia="ru-RU"/>
        </w:rPr>
        <w:t xml:space="preserve"> ;</w:t>
      </w:r>
      <w:proofErr w:type="gramEnd"/>
    </w:p>
    <w:p w:rsidR="00C92A57" w:rsidRPr="004E225A" w:rsidRDefault="002E2EE7">
      <w:pPr>
        <w:pStyle w:val="a5"/>
        <w:widowControl w:val="0"/>
        <w:shd w:val="clear" w:color="auto" w:fill="FFFFFF"/>
        <w:spacing w:after="0" w:line="10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выписка с банковского счета</w:t>
      </w:r>
      <w:r w:rsidR="004E225A" w:rsidRPr="004E225A">
        <w:rPr>
          <w:rFonts w:ascii="Times New Roman" w:eastAsia="Times New Roman" w:hAnsi="Times New Roman"/>
          <w:color w:val="000000"/>
          <w:sz w:val="28"/>
          <w:szCs w:val="28"/>
          <w:lang w:eastAsia="ru-RU"/>
        </w:rPr>
        <w:t xml:space="preserve"> заявителя, подтверждающая фак</w:t>
      </w:r>
      <w:r>
        <w:rPr>
          <w:rFonts w:ascii="Times New Roman" w:eastAsia="Times New Roman" w:hAnsi="Times New Roman"/>
          <w:color w:val="000000"/>
          <w:sz w:val="28"/>
          <w:szCs w:val="28"/>
          <w:lang w:eastAsia="ru-RU"/>
        </w:rPr>
        <w:t>т перечисления суммы задатка</w:t>
      </w:r>
      <w:bookmarkStart w:id="0" w:name="_GoBack"/>
      <w:bookmarkEnd w:id="0"/>
      <w:r w:rsidR="004E225A" w:rsidRPr="004E225A">
        <w:rPr>
          <w:rFonts w:ascii="Times New Roman" w:eastAsia="Times New Roman" w:hAnsi="Times New Roman"/>
          <w:color w:val="000000"/>
          <w:sz w:val="28"/>
          <w:szCs w:val="28"/>
          <w:lang w:eastAsia="ru-RU"/>
        </w:rPr>
        <w:t xml:space="preserve"> на счета организатора аукциона, а также факт списания указанной суммы со </w:t>
      </w:r>
      <w:r w:rsidR="00E25F42" w:rsidRPr="004E225A">
        <w:rPr>
          <w:rFonts w:ascii="Times New Roman" w:eastAsia="Times New Roman" w:hAnsi="Times New Roman"/>
          <w:color w:val="000000"/>
          <w:sz w:val="28"/>
          <w:szCs w:val="28"/>
          <w:lang w:eastAsia="ru-RU"/>
        </w:rPr>
        <w:t>счета заявителя в полном объеме;</w:t>
      </w:r>
    </w:p>
    <w:p w:rsidR="00E25F42" w:rsidRPr="004E225A" w:rsidRDefault="00E25F42">
      <w:pPr>
        <w:pStyle w:val="a5"/>
        <w:widowControl w:val="0"/>
        <w:shd w:val="clear" w:color="auto" w:fill="FFFFFF"/>
        <w:spacing w:after="0" w:line="100" w:lineRule="atLeast"/>
        <w:jc w:val="both"/>
        <w:rPr>
          <w:rFonts w:ascii="Times New Roman" w:eastAsia="Times New Roman" w:hAnsi="Times New Roman"/>
          <w:sz w:val="28"/>
          <w:szCs w:val="28"/>
          <w:lang w:eastAsia="ru-RU"/>
        </w:rPr>
      </w:pPr>
      <w:r w:rsidRPr="004E225A">
        <w:rPr>
          <w:rFonts w:ascii="Times New Roman" w:eastAsia="Times New Roman" w:hAnsi="Times New Roman"/>
          <w:color w:val="000000"/>
          <w:sz w:val="28"/>
          <w:szCs w:val="28"/>
          <w:lang w:eastAsia="ru-RU"/>
        </w:rPr>
        <w:t>3)</w:t>
      </w:r>
      <w:r w:rsidRPr="004E225A">
        <w:rPr>
          <w:rFonts w:ascii="Times New Roman" w:eastAsia="Times New Roman" w:hAnsi="Times New Roman"/>
          <w:sz w:val="28"/>
          <w:szCs w:val="28"/>
          <w:lang w:eastAsia="ru-RU"/>
        </w:rPr>
        <w:t xml:space="preserve"> </w:t>
      </w:r>
      <w:r w:rsidRPr="009B69C0">
        <w:rPr>
          <w:rFonts w:ascii="Times New Roman" w:eastAsia="Times New Roman" w:hAnsi="Times New Roman"/>
          <w:sz w:val="28"/>
          <w:szCs w:val="28"/>
          <w:lang w:eastAsia="ru-RU"/>
        </w:rPr>
        <w:t>годовая бухгалтерская (финансовая) отчетность, подтверждающая, что выручка заявителя от реализации товаров (работ, услуг) без учета налога на добавленную стоимость за предшествующий календарный год не превысила предельное значение, установленное Правительством Российской Федерации для соответствующей категории субъектов малого и среднего предпринимательства</w:t>
      </w:r>
      <w:r w:rsidRPr="004E225A">
        <w:rPr>
          <w:rFonts w:ascii="Times New Roman" w:eastAsia="Times New Roman" w:hAnsi="Times New Roman"/>
          <w:sz w:val="28"/>
          <w:szCs w:val="28"/>
          <w:lang w:eastAsia="ru-RU"/>
        </w:rPr>
        <w:t>;</w:t>
      </w:r>
    </w:p>
    <w:p w:rsidR="00E25F42" w:rsidRPr="004E225A" w:rsidRDefault="00E25F42">
      <w:pPr>
        <w:pStyle w:val="a5"/>
        <w:widowControl w:val="0"/>
        <w:shd w:val="clear" w:color="auto" w:fill="FFFFFF"/>
        <w:spacing w:after="0" w:line="100" w:lineRule="atLeast"/>
        <w:jc w:val="both"/>
        <w:rPr>
          <w:rFonts w:ascii="Times New Roman" w:eastAsia="Times New Roman" w:hAnsi="Times New Roman"/>
          <w:color w:val="000000"/>
          <w:sz w:val="28"/>
          <w:szCs w:val="28"/>
          <w:lang w:eastAsia="ru-RU"/>
        </w:rPr>
      </w:pPr>
      <w:r w:rsidRPr="004E225A">
        <w:rPr>
          <w:rFonts w:ascii="Times New Roman" w:eastAsia="Times New Roman" w:hAnsi="Times New Roman"/>
          <w:sz w:val="28"/>
          <w:szCs w:val="28"/>
          <w:lang w:eastAsia="ru-RU"/>
        </w:rPr>
        <w:t xml:space="preserve">4) </w:t>
      </w:r>
      <w:r w:rsidRPr="009B69C0">
        <w:rPr>
          <w:rFonts w:ascii="Times New Roman" w:eastAsia="Times New Roman" w:hAnsi="Times New Roman"/>
          <w:sz w:val="28"/>
          <w:szCs w:val="28"/>
          <w:lang w:eastAsia="ru-RU"/>
        </w:rPr>
        <w:t xml:space="preserve">первичные учетные документы, подтверждающие, что средняя численность его работников за предшествующий календарный год не превысила предельные </w:t>
      </w:r>
      <w:r w:rsidRPr="009B69C0">
        <w:rPr>
          <w:rFonts w:ascii="Times New Roman" w:eastAsia="Times New Roman" w:hAnsi="Times New Roman"/>
          <w:sz w:val="28"/>
          <w:szCs w:val="28"/>
          <w:lang w:eastAsia="ru-RU"/>
        </w:rPr>
        <w:lastRenderedPageBreak/>
        <w:t>значения, установленные Федеральным законом от 24 июля 2007 года N 209-ФЗ "О развитии малого и среднего предпринимательства в Российской Федерации"</w:t>
      </w:r>
      <w:r w:rsidR="00785271" w:rsidRPr="004E225A">
        <w:rPr>
          <w:rFonts w:ascii="Times New Roman" w:eastAsia="Times New Roman" w:hAnsi="Times New Roman"/>
          <w:sz w:val="28"/>
          <w:szCs w:val="28"/>
          <w:lang w:eastAsia="ru-RU"/>
        </w:rPr>
        <w:t>.</w:t>
      </w:r>
    </w:p>
    <w:p w:rsidR="00E25F42" w:rsidRPr="004E225A" w:rsidRDefault="00E25F42">
      <w:pPr>
        <w:pStyle w:val="a5"/>
        <w:widowControl w:val="0"/>
        <w:shd w:val="clear" w:color="auto" w:fill="FFFFFF"/>
        <w:spacing w:after="0" w:line="100" w:lineRule="atLeast"/>
        <w:jc w:val="both"/>
        <w:rPr>
          <w:sz w:val="28"/>
          <w:szCs w:val="28"/>
        </w:rPr>
      </w:pPr>
    </w:p>
    <w:p w:rsidR="00C92A57" w:rsidRDefault="00C92A57">
      <w:pPr>
        <w:pStyle w:val="a5"/>
        <w:widowControl w:val="0"/>
        <w:shd w:val="clear" w:color="auto" w:fill="FFFFFF"/>
        <w:spacing w:after="0" w:line="100" w:lineRule="atLeast"/>
        <w:jc w:val="both"/>
      </w:pPr>
    </w:p>
    <w:p w:rsidR="00C92A57" w:rsidRDefault="004E225A">
      <w:pPr>
        <w:pStyle w:val="a5"/>
        <w:widowControl w:val="0"/>
        <w:shd w:val="clear" w:color="auto" w:fill="FFFFFF"/>
        <w:spacing w:after="0" w:line="100" w:lineRule="atLeast"/>
        <w:jc w:val="both"/>
      </w:pPr>
      <w:r>
        <w:rPr>
          <w:rFonts w:ascii="Times New Roman" w:eastAsia="Times New Roman" w:hAnsi="Times New Roman"/>
          <w:color w:val="000000"/>
          <w:sz w:val="28"/>
          <w:szCs w:val="28"/>
          <w:lang w:eastAsia="ru-RU"/>
        </w:rPr>
        <w:t>Руководитель юридического лица</w:t>
      </w:r>
    </w:p>
    <w:p w:rsidR="00C92A57" w:rsidRDefault="004E225A">
      <w:pPr>
        <w:pStyle w:val="a5"/>
        <w:widowControl w:val="0"/>
        <w:shd w:val="clear" w:color="auto" w:fill="FFFFFF"/>
        <w:spacing w:after="0" w:line="100" w:lineRule="atLeast"/>
        <w:jc w:val="both"/>
      </w:pPr>
      <w:r>
        <w:rPr>
          <w:rFonts w:ascii="Times New Roman" w:eastAsia="Times New Roman" w:hAnsi="Times New Roman"/>
          <w:color w:val="000000"/>
          <w:sz w:val="28"/>
          <w:szCs w:val="28"/>
          <w:lang w:eastAsia="ru-RU"/>
        </w:rPr>
        <w:t>или ФИО индивидуального предпринимателя                     ___________________</w:t>
      </w:r>
    </w:p>
    <w:p w:rsidR="00C92A57" w:rsidRDefault="004E225A">
      <w:pPr>
        <w:pStyle w:val="a5"/>
        <w:widowControl w:val="0"/>
        <w:shd w:val="clear" w:color="auto" w:fill="FFFFFF"/>
        <w:spacing w:after="0" w:line="100" w:lineRule="atLeast"/>
        <w:jc w:val="both"/>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t>(подпись)</w:t>
      </w:r>
    </w:p>
    <w:p w:rsidR="00C92A57" w:rsidRDefault="004E225A">
      <w:pPr>
        <w:pStyle w:val="a5"/>
        <w:widowControl w:val="0"/>
        <w:shd w:val="clear" w:color="auto" w:fill="FFFFFF"/>
        <w:spacing w:after="0" w:line="10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«___»__________20__г.» </w:t>
      </w:r>
    </w:p>
    <w:p w:rsidR="00E25F42" w:rsidRDefault="00E25F42">
      <w:pPr>
        <w:pStyle w:val="a5"/>
        <w:widowControl w:val="0"/>
        <w:shd w:val="clear" w:color="auto" w:fill="FFFFFF"/>
        <w:spacing w:after="0" w:line="100" w:lineRule="atLeast"/>
        <w:jc w:val="both"/>
      </w:pPr>
    </w:p>
    <w:p w:rsidR="00C92A57" w:rsidRDefault="004E225A">
      <w:pPr>
        <w:pStyle w:val="a5"/>
        <w:widowControl w:val="0"/>
        <w:shd w:val="clear" w:color="auto" w:fill="FFFFFF"/>
        <w:spacing w:after="0" w:line="100" w:lineRule="atLeast"/>
        <w:jc w:val="both"/>
      </w:pPr>
      <w:r>
        <w:rPr>
          <w:rFonts w:ascii="Times New Roman" w:hAnsi="Times New Roman"/>
          <w:sz w:val="28"/>
          <w:szCs w:val="28"/>
        </w:rPr>
        <w:tab/>
        <w:t>2. Настоящий указ вступает в силу со дня его официального опубликования.</w:t>
      </w: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6E3F7B" w:rsidRDefault="006E3F7B">
      <w:pPr>
        <w:pStyle w:val="a5"/>
        <w:shd w:val="clear" w:color="auto" w:fill="FFFFFF"/>
        <w:spacing w:after="0" w:line="100" w:lineRule="atLeast"/>
      </w:pPr>
    </w:p>
    <w:p w:rsidR="006E3F7B" w:rsidRDefault="006E3F7B">
      <w:pPr>
        <w:pStyle w:val="a5"/>
        <w:shd w:val="clear" w:color="auto" w:fill="FFFFFF"/>
        <w:spacing w:after="0" w:line="100" w:lineRule="atLeast"/>
      </w:pPr>
    </w:p>
    <w:p w:rsidR="00C92A57" w:rsidRDefault="004E225A">
      <w:pPr>
        <w:pStyle w:val="a5"/>
        <w:shd w:val="clear" w:color="auto" w:fill="FFFFFF"/>
        <w:spacing w:after="0" w:line="100" w:lineRule="atLeast"/>
      </w:pPr>
      <w:r>
        <w:rPr>
          <w:rFonts w:ascii="Times New Roman" w:hAnsi="Times New Roman"/>
          <w:sz w:val="28"/>
          <w:szCs w:val="28"/>
        </w:rPr>
        <w:t xml:space="preserve">Губернатор области                                                                                   </w:t>
      </w:r>
      <w:proofErr w:type="spellStart"/>
      <w:r>
        <w:rPr>
          <w:rFonts w:ascii="Times New Roman" w:hAnsi="Times New Roman"/>
          <w:sz w:val="28"/>
          <w:szCs w:val="28"/>
        </w:rPr>
        <w:t>А.Турчак</w:t>
      </w:r>
      <w:proofErr w:type="spellEnd"/>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C92A57">
      <w:pPr>
        <w:pStyle w:val="a5"/>
        <w:shd w:val="clear" w:color="auto" w:fill="FFFFFF"/>
        <w:spacing w:after="0" w:line="100" w:lineRule="atLeast"/>
      </w:pPr>
    </w:p>
    <w:p w:rsidR="005C71B1" w:rsidRDefault="005C71B1">
      <w:pPr>
        <w:pStyle w:val="a5"/>
        <w:shd w:val="clear" w:color="auto" w:fill="FFFFFF"/>
        <w:spacing w:after="0" w:line="100" w:lineRule="atLeast"/>
      </w:pPr>
    </w:p>
    <w:p w:rsidR="00C92A57" w:rsidRDefault="00C92A57">
      <w:pPr>
        <w:pStyle w:val="a5"/>
        <w:shd w:val="clear" w:color="auto" w:fill="FFFFFF"/>
        <w:spacing w:after="0" w:line="100" w:lineRule="atLeast"/>
      </w:pPr>
    </w:p>
    <w:p w:rsidR="00DD10AA" w:rsidRDefault="00DD10AA">
      <w:pPr>
        <w:pStyle w:val="a5"/>
        <w:shd w:val="clear" w:color="auto" w:fill="FFFFFF"/>
        <w:spacing w:after="0" w:line="100" w:lineRule="atLeast"/>
      </w:pPr>
    </w:p>
    <w:p w:rsidR="00DD10AA" w:rsidRDefault="00DD10AA">
      <w:pPr>
        <w:pStyle w:val="a5"/>
        <w:shd w:val="clear" w:color="auto" w:fill="FFFFFF"/>
        <w:spacing w:after="0" w:line="100" w:lineRule="atLeast"/>
      </w:pPr>
    </w:p>
    <w:p w:rsidR="00C92A57" w:rsidRDefault="00C92A57">
      <w:pPr>
        <w:pStyle w:val="a5"/>
        <w:shd w:val="clear" w:color="auto" w:fill="FFFFFF"/>
        <w:spacing w:after="0" w:line="100" w:lineRule="atLeast"/>
      </w:pPr>
    </w:p>
    <w:p w:rsidR="003B1DAD" w:rsidRDefault="003B1DAD">
      <w:pPr>
        <w:pStyle w:val="a5"/>
        <w:shd w:val="clear" w:color="auto" w:fill="FFFFFF"/>
        <w:spacing w:after="0" w:line="100" w:lineRule="atLeast"/>
      </w:pPr>
    </w:p>
    <w:p w:rsidR="003B1DAD" w:rsidRDefault="003B1DAD">
      <w:pPr>
        <w:pStyle w:val="a5"/>
        <w:shd w:val="clear" w:color="auto" w:fill="FFFFFF"/>
        <w:spacing w:after="0" w:line="100" w:lineRule="atLeast"/>
      </w:pPr>
    </w:p>
    <w:p w:rsidR="003B1DAD" w:rsidRDefault="003B1DAD">
      <w:pPr>
        <w:pStyle w:val="a5"/>
        <w:shd w:val="clear" w:color="auto" w:fill="FFFFFF"/>
        <w:spacing w:after="0" w:line="100" w:lineRule="atLeast"/>
      </w:pPr>
    </w:p>
    <w:p w:rsidR="00C92A57" w:rsidRDefault="00C92A57">
      <w:pPr>
        <w:pStyle w:val="a5"/>
        <w:shd w:val="clear" w:color="auto" w:fill="FFFFFF"/>
        <w:spacing w:after="0" w:line="100" w:lineRule="atLeast"/>
      </w:pPr>
    </w:p>
    <w:p w:rsidR="00C92A57" w:rsidRDefault="004E225A">
      <w:pPr>
        <w:pStyle w:val="a5"/>
        <w:shd w:val="clear" w:color="auto" w:fill="FFFFFF"/>
        <w:spacing w:after="0" w:line="100" w:lineRule="atLeast"/>
        <w:jc w:val="center"/>
      </w:pPr>
      <w:r>
        <w:rPr>
          <w:rFonts w:ascii="Times New Roman" w:hAnsi="Times New Roman"/>
          <w:sz w:val="28"/>
          <w:szCs w:val="28"/>
        </w:rPr>
        <w:lastRenderedPageBreak/>
        <w:t>ПОЯСНИТЕЛЬНАЯ ЗАПИСКА</w:t>
      </w:r>
    </w:p>
    <w:p w:rsidR="00C92A57" w:rsidRDefault="004E225A">
      <w:pPr>
        <w:pStyle w:val="a5"/>
        <w:shd w:val="clear" w:color="auto" w:fill="FFFFFF"/>
        <w:spacing w:after="0" w:line="100" w:lineRule="atLeast"/>
        <w:jc w:val="center"/>
      </w:pPr>
      <w:r>
        <w:rPr>
          <w:rFonts w:ascii="Times New Roman" w:hAnsi="Times New Roman"/>
          <w:sz w:val="28"/>
          <w:szCs w:val="28"/>
        </w:rPr>
        <w:t>К ПРОЕКТУ УКАЗА ГУБЕРНАТОРА ОБЛАСТИ</w:t>
      </w:r>
    </w:p>
    <w:p w:rsidR="00C92A57" w:rsidRDefault="00C92A57">
      <w:pPr>
        <w:pStyle w:val="a5"/>
        <w:shd w:val="clear" w:color="auto" w:fill="FFFFFF"/>
        <w:spacing w:after="0" w:line="100" w:lineRule="atLeast"/>
        <w:jc w:val="center"/>
      </w:pPr>
    </w:p>
    <w:p w:rsidR="00C92A57" w:rsidRDefault="004E225A">
      <w:pPr>
        <w:pStyle w:val="ConsPlusTitle"/>
        <w:shd w:val="clear" w:color="auto" w:fill="FFFFFF"/>
        <w:spacing w:after="0" w:line="100" w:lineRule="atLeast"/>
        <w:jc w:val="center"/>
      </w:pPr>
      <w:r>
        <w:rPr>
          <w:rFonts w:ascii="Times New Roman" w:hAnsi="Times New Roman" w:cs="Times New Roman;Times New Roman"/>
          <w:sz w:val="28"/>
          <w:szCs w:val="28"/>
        </w:rPr>
        <w:t>«</w:t>
      </w:r>
      <w:r>
        <w:rPr>
          <w:rFonts w:ascii="Times New Roman" w:hAnsi="Times New Roman" w:cs="Times New Roman;Times New Roman"/>
          <w:b w:val="0"/>
          <w:sz w:val="28"/>
          <w:szCs w:val="28"/>
        </w:rPr>
        <w:t>О внесении изменений в Административный регламент исполнения Государственным комитетом Псковской области по природопользованию и охране окружающей среды государственной функции по подготовке, организации и проведению аукционов по продаже права на заключение договоров аренды лесных участков, находящихся в государственной собственности, или права на заключение договора купли-продажи лесных насаждений, утвержденный указом Губернатора области</w:t>
      </w:r>
      <w:r>
        <w:rPr>
          <w:rFonts w:ascii="Times New Roman" w:hAnsi="Times New Roman" w:cs="Times New Roman;Times New Roman"/>
          <w:sz w:val="28"/>
          <w:szCs w:val="28"/>
        </w:rPr>
        <w:t xml:space="preserve"> </w:t>
      </w:r>
    </w:p>
    <w:p w:rsidR="00C92A57" w:rsidRDefault="004E225A">
      <w:pPr>
        <w:pStyle w:val="a5"/>
        <w:shd w:val="clear" w:color="auto" w:fill="FFFFFF"/>
        <w:spacing w:after="0" w:line="100" w:lineRule="atLeast"/>
        <w:jc w:val="center"/>
      </w:pPr>
      <w:r>
        <w:rPr>
          <w:rFonts w:ascii="Times New Roman" w:hAnsi="Times New Roman"/>
          <w:bCs/>
          <w:sz w:val="28"/>
          <w:szCs w:val="28"/>
        </w:rPr>
        <w:t>от 30 января 2012 г. № 2-УГ</w:t>
      </w:r>
      <w:r>
        <w:rPr>
          <w:rFonts w:ascii="Times New Roman" w:hAnsi="Times New Roman"/>
          <w:sz w:val="28"/>
          <w:szCs w:val="28"/>
        </w:rPr>
        <w:t>»</w:t>
      </w:r>
    </w:p>
    <w:p w:rsidR="00C92A57" w:rsidRDefault="00C92A57">
      <w:pPr>
        <w:pStyle w:val="a5"/>
        <w:shd w:val="clear" w:color="auto" w:fill="FFFFFF"/>
        <w:spacing w:after="0" w:line="100" w:lineRule="atLeast"/>
        <w:jc w:val="center"/>
      </w:pPr>
    </w:p>
    <w:p w:rsidR="00DD10AA" w:rsidRDefault="00527C2A">
      <w:pPr>
        <w:pStyle w:val="a5"/>
        <w:shd w:val="clear" w:color="auto" w:fill="FFFFFF"/>
        <w:spacing w:after="0" w:line="100" w:lineRule="atLeast"/>
        <w:jc w:val="both"/>
        <w:rPr>
          <w:rFonts w:ascii="Times New Roman" w:hAnsi="Times New Roman"/>
          <w:sz w:val="28"/>
          <w:szCs w:val="28"/>
        </w:rPr>
      </w:pPr>
      <w:r>
        <w:rPr>
          <w:rFonts w:ascii="Times New Roman" w:hAnsi="Times New Roman"/>
          <w:sz w:val="28"/>
          <w:szCs w:val="28"/>
        </w:rPr>
        <w:tab/>
      </w:r>
      <w:proofErr w:type="gramStart"/>
      <w:r w:rsidR="00DD10AA">
        <w:rPr>
          <w:rFonts w:ascii="Times New Roman" w:hAnsi="Times New Roman"/>
          <w:sz w:val="28"/>
          <w:szCs w:val="28"/>
        </w:rPr>
        <w:t xml:space="preserve">Настоящим проектом Административный регламент исполнения </w:t>
      </w:r>
      <w:r w:rsidR="00DD10AA" w:rsidRPr="00DD10AA">
        <w:rPr>
          <w:rFonts w:ascii="Times New Roman" w:hAnsi="Times New Roman" w:cs="Times New Roman;Times New Roman"/>
          <w:sz w:val="28"/>
          <w:szCs w:val="28"/>
        </w:rPr>
        <w:t>Государственн</w:t>
      </w:r>
      <w:r w:rsidR="00DD10AA">
        <w:rPr>
          <w:rFonts w:ascii="Times New Roman" w:hAnsi="Times New Roman" w:cs="Times New Roman;Times New Roman"/>
          <w:sz w:val="28"/>
          <w:szCs w:val="28"/>
        </w:rPr>
        <w:t>ым</w:t>
      </w:r>
      <w:r w:rsidR="00DD10AA" w:rsidRPr="00DD10AA">
        <w:rPr>
          <w:rFonts w:ascii="Times New Roman" w:hAnsi="Times New Roman" w:cs="Times New Roman;Times New Roman"/>
          <w:sz w:val="28"/>
          <w:szCs w:val="28"/>
        </w:rPr>
        <w:t xml:space="preserve"> комитет</w:t>
      </w:r>
      <w:r w:rsidR="00DD10AA">
        <w:rPr>
          <w:rFonts w:ascii="Times New Roman" w:hAnsi="Times New Roman" w:cs="Times New Roman;Times New Roman"/>
          <w:sz w:val="28"/>
          <w:szCs w:val="28"/>
        </w:rPr>
        <w:t>ом</w:t>
      </w:r>
      <w:r w:rsidR="00DD10AA" w:rsidRPr="00DD10AA">
        <w:rPr>
          <w:rFonts w:ascii="Times New Roman" w:hAnsi="Times New Roman" w:cs="Times New Roman;Times New Roman"/>
          <w:sz w:val="28"/>
          <w:szCs w:val="28"/>
        </w:rPr>
        <w:t xml:space="preserve"> Псковской области по природопользованию и охране окружающей среды государственной функции по подготовке, организации и проведению аукционов по продаже права на заключение договоров аренды лесных участков, находящихся в государственной собственности, или права на заключение договора купли-продажи лесных насаждений</w:t>
      </w:r>
      <w:r w:rsidR="004E225A">
        <w:rPr>
          <w:rFonts w:ascii="Times New Roman" w:hAnsi="Times New Roman"/>
          <w:sz w:val="28"/>
          <w:szCs w:val="28"/>
        </w:rPr>
        <w:t xml:space="preserve"> приводит</w:t>
      </w:r>
      <w:r w:rsidR="00DD10AA">
        <w:rPr>
          <w:rFonts w:ascii="Times New Roman" w:hAnsi="Times New Roman"/>
          <w:sz w:val="28"/>
          <w:szCs w:val="28"/>
        </w:rPr>
        <w:t>ся</w:t>
      </w:r>
      <w:r w:rsidR="004E225A">
        <w:rPr>
          <w:rFonts w:ascii="Times New Roman" w:hAnsi="Times New Roman"/>
          <w:sz w:val="28"/>
          <w:szCs w:val="28"/>
        </w:rPr>
        <w:t xml:space="preserve"> в соответс</w:t>
      </w:r>
      <w:r>
        <w:rPr>
          <w:rFonts w:ascii="Times New Roman" w:hAnsi="Times New Roman"/>
          <w:sz w:val="28"/>
          <w:szCs w:val="28"/>
        </w:rPr>
        <w:t>твие с Федеральным Законом от 29 июня 2015 года № 206</w:t>
      </w:r>
      <w:r w:rsidR="004E225A">
        <w:rPr>
          <w:rFonts w:ascii="Times New Roman" w:hAnsi="Times New Roman"/>
          <w:sz w:val="28"/>
          <w:szCs w:val="28"/>
        </w:rPr>
        <w:t>-ФЗ</w:t>
      </w:r>
      <w:r w:rsidR="00DD10AA">
        <w:rPr>
          <w:rFonts w:ascii="Times New Roman" w:hAnsi="Times New Roman"/>
          <w:sz w:val="28"/>
          <w:szCs w:val="28"/>
        </w:rPr>
        <w:t>.</w:t>
      </w:r>
      <w:proofErr w:type="gramEnd"/>
    </w:p>
    <w:p w:rsidR="00C92A57" w:rsidRDefault="00DD10AA">
      <w:pPr>
        <w:pStyle w:val="a5"/>
        <w:shd w:val="clear" w:color="auto" w:fill="FFFFFF"/>
        <w:spacing w:after="0" w:line="100" w:lineRule="atLeast"/>
        <w:jc w:val="both"/>
        <w:rPr>
          <w:rFonts w:ascii="Times New Roman" w:hAnsi="Times New Roman"/>
          <w:sz w:val="28"/>
          <w:szCs w:val="28"/>
        </w:rPr>
      </w:pPr>
      <w:r>
        <w:rPr>
          <w:rFonts w:ascii="Times New Roman" w:hAnsi="Times New Roman"/>
          <w:sz w:val="28"/>
          <w:szCs w:val="28"/>
        </w:rPr>
        <w:tab/>
        <w:t>А</w:t>
      </w:r>
      <w:r w:rsidR="004E225A">
        <w:rPr>
          <w:rFonts w:ascii="Times New Roman" w:hAnsi="Times New Roman"/>
          <w:sz w:val="28"/>
          <w:szCs w:val="28"/>
        </w:rPr>
        <w:t xml:space="preserve"> именно </w:t>
      </w:r>
      <w:r w:rsidR="00527C2A">
        <w:rPr>
          <w:rFonts w:ascii="Times New Roman" w:hAnsi="Times New Roman"/>
          <w:sz w:val="28"/>
          <w:szCs w:val="28"/>
        </w:rPr>
        <w:t>в целях обеспечения сохранности лесов</w:t>
      </w:r>
      <w:r w:rsidR="00634195">
        <w:rPr>
          <w:rFonts w:ascii="Times New Roman" w:hAnsi="Times New Roman"/>
          <w:sz w:val="28"/>
          <w:szCs w:val="28"/>
        </w:rPr>
        <w:t xml:space="preserve">, </w:t>
      </w:r>
      <w:r w:rsidR="00527C2A">
        <w:rPr>
          <w:rFonts w:ascii="Times New Roman" w:hAnsi="Times New Roman"/>
          <w:sz w:val="28"/>
          <w:szCs w:val="28"/>
        </w:rPr>
        <w:t>при определении начальной цены предмета аукциона по продаже права на заключение договора купли-продажи лесных насаждений  применяется коэффициент, учитывающий расходы на осуществление мероприятий по охране, защите и воспроизводству лесов</w:t>
      </w:r>
      <w:r w:rsidR="004E225A">
        <w:rPr>
          <w:rFonts w:ascii="Times New Roman" w:hAnsi="Times New Roman"/>
          <w:sz w:val="28"/>
          <w:szCs w:val="28"/>
        </w:rPr>
        <w:t>.</w:t>
      </w:r>
      <w:r w:rsidR="00527C2A">
        <w:rPr>
          <w:rFonts w:ascii="Times New Roman" w:hAnsi="Times New Roman"/>
          <w:sz w:val="28"/>
          <w:szCs w:val="28"/>
        </w:rPr>
        <w:t xml:space="preserve"> </w:t>
      </w:r>
      <w:r w:rsidR="00634195">
        <w:rPr>
          <w:rFonts w:ascii="Times New Roman" w:hAnsi="Times New Roman"/>
          <w:sz w:val="28"/>
          <w:szCs w:val="28"/>
        </w:rPr>
        <w:t xml:space="preserve">Методика расчета данного коэффициента утверждается Правительством Российской Федерации. </w:t>
      </w:r>
      <w:r w:rsidR="00527C2A">
        <w:rPr>
          <w:rFonts w:ascii="Times New Roman" w:hAnsi="Times New Roman"/>
          <w:sz w:val="28"/>
          <w:szCs w:val="28"/>
        </w:rPr>
        <w:t>Средства, полученные в результате применения указанного коэффициента, в соответствии  с Бюджетным кодексом Российской федерации</w:t>
      </w:r>
      <w:r w:rsidR="00634195">
        <w:rPr>
          <w:rFonts w:ascii="Times New Roman" w:hAnsi="Times New Roman"/>
          <w:sz w:val="28"/>
          <w:szCs w:val="28"/>
        </w:rPr>
        <w:t xml:space="preserve">,  поступают </w:t>
      </w:r>
      <w:r w:rsidR="00527C2A">
        <w:rPr>
          <w:rFonts w:ascii="Times New Roman" w:hAnsi="Times New Roman"/>
          <w:sz w:val="28"/>
          <w:szCs w:val="28"/>
        </w:rPr>
        <w:t xml:space="preserve"> в бюджет</w:t>
      </w:r>
      <w:r w:rsidR="00634195">
        <w:rPr>
          <w:rFonts w:ascii="Times New Roman" w:hAnsi="Times New Roman"/>
          <w:sz w:val="28"/>
          <w:szCs w:val="28"/>
        </w:rPr>
        <w:t>ы субъектов Российской Федерации, что позволит привлечь дополнительные доходы в бюджетную систему Псковской области.</w:t>
      </w:r>
    </w:p>
    <w:p w:rsidR="00C92A57" w:rsidRDefault="004E225A">
      <w:pPr>
        <w:pStyle w:val="a5"/>
        <w:shd w:val="clear" w:color="auto" w:fill="FFFFFF"/>
        <w:spacing w:after="0" w:line="100" w:lineRule="atLeast"/>
        <w:jc w:val="both"/>
        <w:rPr>
          <w:rStyle w:val="comment"/>
          <w:rFonts w:ascii="Times New Roman" w:hAnsi="Times New Roman"/>
          <w:sz w:val="28"/>
          <w:szCs w:val="28"/>
        </w:rPr>
      </w:pPr>
      <w:r>
        <w:rPr>
          <w:rStyle w:val="comment"/>
          <w:rFonts w:ascii="Times New Roman" w:hAnsi="Times New Roman"/>
          <w:sz w:val="28"/>
          <w:szCs w:val="28"/>
        </w:rPr>
        <w:tab/>
      </w:r>
      <w:r w:rsidR="0004409F">
        <w:rPr>
          <w:rStyle w:val="comment"/>
          <w:rFonts w:ascii="Times New Roman" w:hAnsi="Times New Roman"/>
          <w:sz w:val="28"/>
          <w:szCs w:val="28"/>
        </w:rPr>
        <w:t>Пунктом  1.</w:t>
      </w:r>
      <w:r w:rsidR="005C71B1">
        <w:rPr>
          <w:rStyle w:val="comment"/>
          <w:rFonts w:ascii="Times New Roman" w:hAnsi="Times New Roman"/>
          <w:sz w:val="28"/>
          <w:szCs w:val="28"/>
        </w:rPr>
        <w:t>2</w:t>
      </w:r>
      <w:r>
        <w:rPr>
          <w:rStyle w:val="comment"/>
          <w:rFonts w:ascii="Times New Roman" w:hAnsi="Times New Roman"/>
          <w:sz w:val="28"/>
          <w:szCs w:val="28"/>
        </w:rPr>
        <w:t xml:space="preserve"> настоящего Проекта </w:t>
      </w:r>
      <w:r w:rsidR="0004409F">
        <w:rPr>
          <w:rStyle w:val="comment"/>
          <w:rFonts w:ascii="Times New Roman" w:hAnsi="Times New Roman"/>
          <w:sz w:val="28"/>
          <w:szCs w:val="28"/>
        </w:rPr>
        <w:t xml:space="preserve"> утверждается форма заявки на участие в аукционе  по продаже права на заключение договора купли продажи лесных насаждений, </w:t>
      </w:r>
      <w:r w:rsidR="00BB347D" w:rsidRPr="00BB347D">
        <w:rPr>
          <w:rStyle w:val="comment"/>
          <w:rFonts w:ascii="Times New Roman" w:hAnsi="Times New Roman"/>
          <w:sz w:val="28"/>
          <w:szCs w:val="28"/>
        </w:rPr>
        <w:t xml:space="preserve">организованного </w:t>
      </w:r>
      <w:r w:rsidR="0004409F" w:rsidRPr="00BB347D">
        <w:rPr>
          <w:rStyle w:val="comment"/>
          <w:rFonts w:ascii="Times New Roman" w:hAnsi="Times New Roman"/>
          <w:sz w:val="28"/>
          <w:szCs w:val="28"/>
        </w:rPr>
        <w:t xml:space="preserve"> для заготовки древесины </w:t>
      </w:r>
      <w:r w:rsidR="00BB347D" w:rsidRPr="00BB347D">
        <w:rPr>
          <w:rStyle w:val="comment"/>
          <w:rFonts w:ascii="Times New Roman" w:hAnsi="Times New Roman"/>
          <w:sz w:val="28"/>
          <w:szCs w:val="28"/>
        </w:rPr>
        <w:t xml:space="preserve">индивидуальными предпринимателями и  юридическими лицами, относящимися к </w:t>
      </w:r>
      <w:r w:rsidR="003B1DAD">
        <w:rPr>
          <w:rStyle w:val="comment"/>
          <w:rFonts w:ascii="Times New Roman" w:hAnsi="Times New Roman"/>
          <w:sz w:val="28"/>
          <w:szCs w:val="28"/>
        </w:rPr>
        <w:t xml:space="preserve">субъектам </w:t>
      </w:r>
      <w:r w:rsidR="0004409F" w:rsidRPr="00BB347D">
        <w:rPr>
          <w:rStyle w:val="comment"/>
          <w:rFonts w:ascii="Times New Roman" w:hAnsi="Times New Roman"/>
          <w:sz w:val="28"/>
          <w:szCs w:val="28"/>
        </w:rPr>
        <w:t>малого и среднего предпринимательства</w:t>
      </w:r>
      <w:r>
        <w:rPr>
          <w:rStyle w:val="comment"/>
          <w:rFonts w:ascii="Times New Roman" w:hAnsi="Times New Roman"/>
          <w:sz w:val="28"/>
          <w:szCs w:val="28"/>
        </w:rPr>
        <w:t>.</w:t>
      </w:r>
    </w:p>
    <w:p w:rsidR="00BB347D" w:rsidRDefault="00BB347D">
      <w:pPr>
        <w:pStyle w:val="a5"/>
        <w:shd w:val="clear" w:color="auto" w:fill="FFFFFF"/>
        <w:spacing w:after="0" w:line="100" w:lineRule="atLeast"/>
        <w:jc w:val="both"/>
        <w:rPr>
          <w:rStyle w:val="comment"/>
          <w:rFonts w:ascii="Times New Roman" w:hAnsi="Times New Roman"/>
          <w:sz w:val="28"/>
          <w:szCs w:val="28"/>
        </w:rPr>
      </w:pPr>
      <w:r>
        <w:rPr>
          <w:rStyle w:val="comment"/>
          <w:rFonts w:ascii="Times New Roman" w:hAnsi="Times New Roman"/>
          <w:sz w:val="28"/>
          <w:szCs w:val="28"/>
        </w:rPr>
        <w:tab/>
        <w:t xml:space="preserve">Принятие данного законопроекта будет способствовать повышению </w:t>
      </w:r>
      <w:proofErr w:type="gramStart"/>
      <w:r>
        <w:rPr>
          <w:rStyle w:val="comment"/>
          <w:rFonts w:ascii="Times New Roman" w:hAnsi="Times New Roman"/>
          <w:sz w:val="28"/>
          <w:szCs w:val="28"/>
        </w:rPr>
        <w:t>эффективности реализации мер государственной поддержки субъектов малого</w:t>
      </w:r>
      <w:proofErr w:type="gramEnd"/>
      <w:r>
        <w:rPr>
          <w:rStyle w:val="comment"/>
          <w:rFonts w:ascii="Times New Roman" w:hAnsi="Times New Roman"/>
          <w:sz w:val="28"/>
          <w:szCs w:val="28"/>
        </w:rPr>
        <w:t xml:space="preserve"> и среднего предпринимательства лесного комплекса, увеличению занятости населения,  а также получению дополнительных доходов в бюджетную систему Псковской области.</w:t>
      </w:r>
    </w:p>
    <w:p w:rsidR="00DD10AA" w:rsidRPr="00DD10AA" w:rsidRDefault="00DD10AA" w:rsidP="00DD10AA">
      <w:pPr>
        <w:autoSpaceDE w:val="0"/>
        <w:autoSpaceDN w:val="0"/>
        <w:adjustRightInd w:val="0"/>
        <w:ind w:firstLine="540"/>
        <w:jc w:val="both"/>
        <w:outlineLvl w:val="1"/>
        <w:rPr>
          <w:rFonts w:ascii="Times New Roman" w:hAnsi="Times New Roman" w:cs="Times New Roman"/>
          <w:sz w:val="28"/>
          <w:szCs w:val="28"/>
        </w:rPr>
      </w:pPr>
      <w:r w:rsidRPr="00DD10AA">
        <w:rPr>
          <w:rStyle w:val="comment"/>
          <w:rFonts w:ascii="Times New Roman" w:hAnsi="Times New Roman" w:cs="Times New Roman"/>
          <w:sz w:val="28"/>
          <w:szCs w:val="28"/>
        </w:rPr>
        <w:tab/>
      </w:r>
      <w:r w:rsidRPr="00DD10AA">
        <w:rPr>
          <w:rFonts w:ascii="Times New Roman" w:hAnsi="Times New Roman" w:cs="Times New Roman"/>
          <w:sz w:val="28"/>
          <w:szCs w:val="28"/>
        </w:rPr>
        <w:t>Данный проект в соответствии с п</w:t>
      </w:r>
      <w:r w:rsidR="003B1DAD">
        <w:rPr>
          <w:rFonts w:ascii="Times New Roman" w:hAnsi="Times New Roman" w:cs="Times New Roman"/>
          <w:sz w:val="28"/>
          <w:szCs w:val="28"/>
        </w:rPr>
        <w:t>унктом</w:t>
      </w:r>
      <w:r w:rsidRPr="00DD10AA">
        <w:rPr>
          <w:rFonts w:ascii="Times New Roman" w:hAnsi="Times New Roman" w:cs="Times New Roman"/>
          <w:sz w:val="28"/>
          <w:szCs w:val="28"/>
        </w:rPr>
        <w:t xml:space="preserve"> 1.5.2. приказа Государственного комитета Псковской области по экономическому развитию, промышленности и торговли от 27.12.2013 № 1436 оценке регулирующего воздействия не подлежит.</w:t>
      </w:r>
    </w:p>
    <w:p w:rsidR="00C92A57" w:rsidRDefault="00C92A57">
      <w:pPr>
        <w:pStyle w:val="a5"/>
        <w:shd w:val="clear" w:color="auto" w:fill="FFFFFF"/>
        <w:spacing w:after="0" w:line="100" w:lineRule="atLeast"/>
        <w:jc w:val="both"/>
      </w:pPr>
    </w:p>
    <w:p w:rsidR="00C92A57" w:rsidRDefault="004E225A">
      <w:pPr>
        <w:pStyle w:val="a5"/>
        <w:shd w:val="clear" w:color="auto" w:fill="FFFFFF"/>
        <w:spacing w:after="0" w:line="100" w:lineRule="atLeast"/>
        <w:jc w:val="both"/>
      </w:pPr>
      <w:r>
        <w:rPr>
          <w:rStyle w:val="comment"/>
          <w:rFonts w:ascii="Times New Roman" w:hAnsi="Times New Roman"/>
          <w:sz w:val="28"/>
          <w:szCs w:val="28"/>
        </w:rPr>
        <w:t xml:space="preserve">Председатель комитета </w:t>
      </w:r>
      <w:r>
        <w:rPr>
          <w:rStyle w:val="comment"/>
          <w:rFonts w:ascii="Times New Roman" w:hAnsi="Times New Roman"/>
          <w:sz w:val="28"/>
          <w:szCs w:val="28"/>
        </w:rPr>
        <w:tab/>
      </w:r>
      <w:r>
        <w:rPr>
          <w:rStyle w:val="comment"/>
          <w:rFonts w:ascii="Times New Roman" w:hAnsi="Times New Roman"/>
          <w:sz w:val="28"/>
          <w:szCs w:val="28"/>
        </w:rPr>
        <w:tab/>
      </w:r>
      <w:r>
        <w:rPr>
          <w:rStyle w:val="comment"/>
          <w:rFonts w:ascii="Times New Roman" w:hAnsi="Times New Roman"/>
          <w:sz w:val="28"/>
          <w:szCs w:val="28"/>
        </w:rPr>
        <w:tab/>
      </w:r>
      <w:r>
        <w:rPr>
          <w:rStyle w:val="comment"/>
          <w:rFonts w:ascii="Times New Roman" w:hAnsi="Times New Roman"/>
          <w:sz w:val="28"/>
          <w:szCs w:val="28"/>
        </w:rPr>
        <w:tab/>
      </w:r>
      <w:r>
        <w:rPr>
          <w:rStyle w:val="comment"/>
          <w:rFonts w:ascii="Times New Roman" w:hAnsi="Times New Roman"/>
          <w:sz w:val="28"/>
          <w:szCs w:val="28"/>
        </w:rPr>
        <w:tab/>
      </w:r>
      <w:r>
        <w:rPr>
          <w:rStyle w:val="comment"/>
          <w:rFonts w:ascii="Times New Roman" w:hAnsi="Times New Roman"/>
          <w:sz w:val="28"/>
          <w:szCs w:val="28"/>
        </w:rPr>
        <w:tab/>
      </w:r>
      <w:r>
        <w:rPr>
          <w:rStyle w:val="comment"/>
          <w:rFonts w:ascii="Times New Roman" w:hAnsi="Times New Roman"/>
          <w:sz w:val="28"/>
          <w:szCs w:val="28"/>
        </w:rPr>
        <w:tab/>
        <w:t xml:space="preserve">  Н.И. Вдовина</w:t>
      </w:r>
    </w:p>
    <w:sectPr w:rsidR="00C92A57" w:rsidSect="003B1DAD">
      <w:pgSz w:w="11906" w:h="16838"/>
      <w:pgMar w:top="907" w:right="851" w:bottom="794" w:left="1372" w:header="0" w:footer="0" w:gutter="0"/>
      <w:cols w:space="720"/>
      <w:formProt w:val="0"/>
      <w:docGrid w:linePitch="28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Droid Sans Fallback">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Times New Roman;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F2F15"/>
    <w:multiLevelType w:val="multilevel"/>
    <w:tmpl w:val="0E288322"/>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DC47AD9"/>
    <w:multiLevelType w:val="hybridMultilevel"/>
    <w:tmpl w:val="25E412E0"/>
    <w:lvl w:ilvl="0" w:tplc="A080F5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92A57"/>
    <w:rsid w:val="0004409F"/>
    <w:rsid w:val="000632F2"/>
    <w:rsid w:val="00081FF3"/>
    <w:rsid w:val="000A4342"/>
    <w:rsid w:val="001D7FCB"/>
    <w:rsid w:val="002E2EE7"/>
    <w:rsid w:val="0035495D"/>
    <w:rsid w:val="003B1DAD"/>
    <w:rsid w:val="00426BC6"/>
    <w:rsid w:val="00472B5C"/>
    <w:rsid w:val="00485C6D"/>
    <w:rsid w:val="004E225A"/>
    <w:rsid w:val="00527C2A"/>
    <w:rsid w:val="005C71B1"/>
    <w:rsid w:val="00634195"/>
    <w:rsid w:val="006A1473"/>
    <w:rsid w:val="006E3F7B"/>
    <w:rsid w:val="00756D05"/>
    <w:rsid w:val="00785271"/>
    <w:rsid w:val="00822FEE"/>
    <w:rsid w:val="008B4509"/>
    <w:rsid w:val="00915271"/>
    <w:rsid w:val="00986F7B"/>
    <w:rsid w:val="00A03D0C"/>
    <w:rsid w:val="00AF1883"/>
    <w:rsid w:val="00AF792C"/>
    <w:rsid w:val="00B33855"/>
    <w:rsid w:val="00BB347D"/>
    <w:rsid w:val="00BE0EA4"/>
    <w:rsid w:val="00C92A57"/>
    <w:rsid w:val="00DD10AA"/>
    <w:rsid w:val="00E25F42"/>
    <w:rsid w:val="00E95AD6"/>
    <w:rsid w:val="00EA10CB"/>
    <w:rsid w:val="00EA2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B5C"/>
  </w:style>
  <w:style w:type="paragraph" w:styleId="2">
    <w:name w:val="heading 2"/>
    <w:basedOn w:val="a0"/>
    <w:next w:val="a1"/>
    <w:rsid w:val="00472B5C"/>
    <w:pPr>
      <w:numPr>
        <w:ilvl w:val="1"/>
        <w:numId w:val="1"/>
      </w:numPr>
      <w:outlineLvl w:val="1"/>
    </w:pPr>
    <w:rPr>
      <w:b/>
      <w:bCs/>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Базовый"/>
    <w:rsid w:val="00472B5C"/>
    <w:pPr>
      <w:tabs>
        <w:tab w:val="left" w:pos="708"/>
      </w:tabs>
      <w:suppressAutoHyphens/>
      <w:overflowPunct w:val="0"/>
    </w:pPr>
    <w:rPr>
      <w:rFonts w:ascii="Calibri" w:eastAsia="Calibri" w:hAnsi="Calibri" w:cs="Times New Roman"/>
      <w:color w:val="00000A"/>
      <w:lang w:eastAsia="en-US"/>
    </w:rPr>
  </w:style>
  <w:style w:type="character" w:customStyle="1" w:styleId="-">
    <w:name w:val="Интернет-ссылка"/>
    <w:rsid w:val="00472B5C"/>
    <w:rPr>
      <w:rFonts w:cs="Times New Roman"/>
      <w:color w:val="0000FF"/>
      <w:u w:val="single"/>
      <w:lang w:val="ru-RU" w:eastAsia="ru-RU" w:bidi="ru-RU"/>
    </w:rPr>
  </w:style>
  <w:style w:type="character" w:customStyle="1" w:styleId="BodyTextChar">
    <w:name w:val="Body Text Char"/>
    <w:rsid w:val="00472B5C"/>
    <w:rPr>
      <w:rFonts w:cs="Times New Roman"/>
      <w:lang w:eastAsia="en-US"/>
    </w:rPr>
  </w:style>
  <w:style w:type="character" w:customStyle="1" w:styleId="a6">
    <w:name w:val="Основной текст Знак"/>
    <w:rsid w:val="00472B5C"/>
    <w:rPr>
      <w:rFonts w:ascii="Arial" w:eastAsia="SimSun" w:hAnsi="Arial" w:cs="Mangal"/>
      <w:sz w:val="24"/>
      <w:szCs w:val="24"/>
      <w:lang w:val="ru-RU" w:eastAsia="hi-IN" w:bidi="hi-IN"/>
    </w:rPr>
  </w:style>
  <w:style w:type="character" w:customStyle="1" w:styleId="comment">
    <w:name w:val="comment"/>
    <w:rsid w:val="00472B5C"/>
  </w:style>
  <w:style w:type="paragraph" w:customStyle="1" w:styleId="a0">
    <w:name w:val="Заголовок"/>
    <w:basedOn w:val="a5"/>
    <w:next w:val="a1"/>
    <w:rsid w:val="00472B5C"/>
    <w:pPr>
      <w:keepNext/>
      <w:spacing w:before="240" w:after="120"/>
    </w:pPr>
    <w:rPr>
      <w:rFonts w:ascii="Arial" w:eastAsia="Droid Sans Fallback" w:hAnsi="Arial" w:cs="Lohit Hindi"/>
      <w:sz w:val="28"/>
      <w:szCs w:val="28"/>
    </w:rPr>
  </w:style>
  <w:style w:type="paragraph" w:styleId="a1">
    <w:name w:val="Body Text"/>
    <w:basedOn w:val="a5"/>
    <w:rsid w:val="00472B5C"/>
    <w:pPr>
      <w:widowControl w:val="0"/>
      <w:spacing w:after="120" w:line="100" w:lineRule="atLeast"/>
    </w:pPr>
    <w:rPr>
      <w:rFonts w:ascii="Arial" w:eastAsia="SimSun" w:hAnsi="Arial" w:cs="Mangal"/>
      <w:sz w:val="20"/>
      <w:szCs w:val="24"/>
      <w:lang w:eastAsia="hi-IN" w:bidi="hi-IN"/>
    </w:rPr>
  </w:style>
  <w:style w:type="paragraph" w:styleId="a7">
    <w:name w:val="List"/>
    <w:basedOn w:val="a1"/>
    <w:rsid w:val="00472B5C"/>
    <w:rPr>
      <w:rFonts w:cs="Lohit Hindi"/>
    </w:rPr>
  </w:style>
  <w:style w:type="paragraph" w:styleId="a8">
    <w:name w:val="Title"/>
    <w:basedOn w:val="a5"/>
    <w:rsid w:val="00472B5C"/>
    <w:pPr>
      <w:suppressLineNumbers/>
      <w:spacing w:before="120" w:after="120"/>
    </w:pPr>
    <w:rPr>
      <w:rFonts w:cs="Lohit Hindi"/>
      <w:i/>
      <w:iCs/>
      <w:sz w:val="24"/>
      <w:szCs w:val="24"/>
    </w:rPr>
  </w:style>
  <w:style w:type="paragraph" w:styleId="a9">
    <w:name w:val="index heading"/>
    <w:basedOn w:val="a5"/>
    <w:rsid w:val="00472B5C"/>
    <w:pPr>
      <w:suppressLineNumbers/>
    </w:pPr>
    <w:rPr>
      <w:rFonts w:cs="Lohit Hindi"/>
    </w:rPr>
  </w:style>
  <w:style w:type="paragraph" w:customStyle="1" w:styleId="ConsPlusTitle">
    <w:name w:val="ConsPlusTitle"/>
    <w:rsid w:val="00472B5C"/>
    <w:pPr>
      <w:tabs>
        <w:tab w:val="left" w:pos="708"/>
      </w:tabs>
      <w:suppressAutoHyphens/>
      <w:overflowPunct w:val="0"/>
    </w:pPr>
    <w:rPr>
      <w:rFonts w:ascii="Calibri" w:eastAsia="Calibri" w:hAnsi="Calibri" w:cs="Calibri"/>
      <w:b/>
      <w:bCs/>
      <w:color w:val="00000A"/>
      <w:lang w:eastAsia="en-US"/>
    </w:rPr>
  </w:style>
  <w:style w:type="paragraph" w:styleId="aa">
    <w:name w:val="List Paragraph"/>
    <w:basedOn w:val="a5"/>
    <w:rsid w:val="00472B5C"/>
    <w:pPr>
      <w:spacing w:after="0"/>
      <w:ind w:left="720"/>
    </w:pPr>
  </w:style>
  <w:style w:type="paragraph" w:customStyle="1" w:styleId="ab">
    <w:name w:val="Содержимое таблицы"/>
    <w:basedOn w:val="a5"/>
    <w:rsid w:val="00472B5C"/>
    <w:pPr>
      <w:suppressLineNumbers/>
    </w:pPr>
  </w:style>
  <w:style w:type="paragraph" w:customStyle="1" w:styleId="ac">
    <w:name w:val="Заголовок таблицы"/>
    <w:basedOn w:val="ab"/>
    <w:rsid w:val="00472B5C"/>
    <w:pPr>
      <w:jc w:val="center"/>
    </w:pPr>
    <w:rPr>
      <w:b/>
      <w:bCs/>
    </w:rPr>
  </w:style>
  <w:style w:type="paragraph" w:customStyle="1" w:styleId="ConsPlusNonformat">
    <w:name w:val="ConsPlusNonformat"/>
    <w:rsid w:val="00472B5C"/>
    <w:pPr>
      <w:widowControl w:val="0"/>
      <w:tabs>
        <w:tab w:val="left" w:pos="709"/>
      </w:tabs>
      <w:suppressAutoHyphens/>
      <w:overflowPunct w:val="0"/>
    </w:pPr>
    <w:rPr>
      <w:rFonts w:ascii="Courier New" w:eastAsia="Arial" w:hAnsi="Courier New" w:cs="Courier New"/>
      <w:color w:val="00000A"/>
      <w:sz w:val="20"/>
      <w:szCs w:val="20"/>
      <w:lang w:eastAsia="zh-CN"/>
    </w:rPr>
  </w:style>
  <w:style w:type="paragraph" w:customStyle="1" w:styleId="ConsPlusCell">
    <w:name w:val="ConsPlusCell"/>
    <w:rsid w:val="00472B5C"/>
    <w:pPr>
      <w:widowControl w:val="0"/>
      <w:tabs>
        <w:tab w:val="left" w:pos="709"/>
      </w:tabs>
      <w:suppressAutoHyphens/>
      <w:overflowPunct w:val="0"/>
    </w:pPr>
    <w:rPr>
      <w:rFonts w:ascii="Arial" w:eastAsia="Arial" w:hAnsi="Arial" w:cs="Arial"/>
      <w:color w:val="00000A"/>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A066A-04AE-4B06-BABF-ABF42423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1173</Words>
  <Characters>6689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ГК по природопользованию</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Крученко Ирина викторовна</dc:creator>
  <cp:lastModifiedBy>Крученко Ирина викторовна</cp:lastModifiedBy>
  <cp:revision>11</cp:revision>
  <cp:lastPrinted>2014-12-01T14:07:00Z</cp:lastPrinted>
  <dcterms:created xsi:type="dcterms:W3CDTF">2015-09-15T14:18:00Z</dcterms:created>
  <dcterms:modified xsi:type="dcterms:W3CDTF">2015-09-17T06:31:00Z</dcterms:modified>
</cp:coreProperties>
</file>