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56" w:rsidRDefault="00CC7763" w:rsidP="00B63756">
      <w:pPr>
        <w:jc w:val="center"/>
        <w:rPr>
          <w:rFonts w:ascii="Pragmatica" w:hAnsi="Pragmatica"/>
        </w:rPr>
      </w:pPr>
      <w:r w:rsidRPr="00CC7763">
        <w:rPr>
          <w:rFonts w:ascii="Pragmatica" w:hAnsi="Pragmatica"/>
          <w:noProof/>
        </w:rPr>
        <w:drawing>
          <wp:inline distT="0" distB="0" distL="0" distR="0">
            <wp:extent cx="946800" cy="946800"/>
            <wp:effectExtent l="0" t="0" r="0" b="0"/>
            <wp:docPr id="2" name="Рисунок 2" descr="C:\Documents and Settings\user\Рабочий стол\pskovskaya_obl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pskovskaya_oblas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800" cy="94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56" w:rsidRDefault="00B63756" w:rsidP="00B63756">
      <w:pPr>
        <w:jc w:val="center"/>
        <w:rPr>
          <w:b/>
          <w:sz w:val="28"/>
          <w:szCs w:val="28"/>
        </w:rPr>
      </w:pPr>
    </w:p>
    <w:p w:rsidR="007121A7" w:rsidRDefault="00B63756" w:rsidP="00B63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</w:t>
      </w:r>
      <w:r w:rsidR="0067712F">
        <w:rPr>
          <w:b/>
          <w:sz w:val="28"/>
          <w:szCs w:val="28"/>
        </w:rPr>
        <w:t xml:space="preserve">ПО ПРИРОДНЫМ РЕСУРСАМ И ЭКОЛОГИИ </w:t>
      </w:r>
      <w:r>
        <w:rPr>
          <w:b/>
          <w:sz w:val="28"/>
          <w:szCs w:val="28"/>
        </w:rPr>
        <w:t xml:space="preserve">ПСКОВСКОЙ ОБЛАСТИ </w:t>
      </w:r>
    </w:p>
    <w:p w:rsidR="00B63756" w:rsidRDefault="00B63756" w:rsidP="00B63756">
      <w:pPr>
        <w:jc w:val="center"/>
        <w:rPr>
          <w:b/>
          <w:sz w:val="28"/>
          <w:szCs w:val="28"/>
        </w:rPr>
      </w:pPr>
    </w:p>
    <w:p w:rsidR="00B63756" w:rsidRDefault="00B63756" w:rsidP="00B637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B63756" w:rsidRDefault="00B63756" w:rsidP="00B63756">
      <w:pPr>
        <w:rPr>
          <w:sz w:val="28"/>
          <w:szCs w:val="28"/>
        </w:rPr>
      </w:pPr>
    </w:p>
    <w:p w:rsidR="00B63756" w:rsidRDefault="00B63756" w:rsidP="00B6375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605FF">
        <w:rPr>
          <w:sz w:val="28"/>
          <w:szCs w:val="28"/>
        </w:rPr>
        <w:t xml:space="preserve">06.08.2019 </w:t>
      </w:r>
      <w:r w:rsidR="00244CEC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№ </w:t>
      </w:r>
      <w:r w:rsidR="008605FF">
        <w:rPr>
          <w:sz w:val="28"/>
          <w:szCs w:val="28"/>
        </w:rPr>
        <w:t>548</w:t>
      </w:r>
    </w:p>
    <w:p w:rsidR="00B63756" w:rsidRDefault="00B63756" w:rsidP="00B6375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г. ПСКОВ</w:t>
      </w:r>
    </w:p>
    <w:p w:rsidR="000C3A36" w:rsidRDefault="000C3A36" w:rsidP="00BF35ED">
      <w:pPr>
        <w:rPr>
          <w:sz w:val="28"/>
          <w:szCs w:val="28"/>
        </w:rPr>
      </w:pPr>
    </w:p>
    <w:p w:rsidR="00983629" w:rsidRDefault="00983629" w:rsidP="000F6079">
      <w:pPr>
        <w:jc w:val="center"/>
        <w:rPr>
          <w:bCs/>
          <w:sz w:val="28"/>
          <w:szCs w:val="28"/>
        </w:rPr>
      </w:pPr>
    </w:p>
    <w:p w:rsidR="006C3CA5" w:rsidRDefault="006C3CA5" w:rsidP="006C3CA5">
      <w:pPr>
        <w:jc w:val="center"/>
        <w:rPr>
          <w:bCs/>
          <w:sz w:val="28"/>
          <w:szCs w:val="28"/>
        </w:rPr>
      </w:pPr>
      <w:r w:rsidRPr="006C3CA5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 xml:space="preserve">ведомственного </w:t>
      </w:r>
      <w:r w:rsidRPr="006C3CA5">
        <w:rPr>
          <w:bCs/>
          <w:sz w:val="28"/>
          <w:szCs w:val="28"/>
        </w:rPr>
        <w:t>плана мероприятий (</w:t>
      </w:r>
      <w:r w:rsidR="00ED008D">
        <w:rPr>
          <w:bCs/>
          <w:sz w:val="28"/>
          <w:szCs w:val="28"/>
        </w:rPr>
        <w:t>«</w:t>
      </w:r>
      <w:r w:rsidRPr="006C3CA5">
        <w:rPr>
          <w:bCs/>
          <w:sz w:val="28"/>
          <w:szCs w:val="28"/>
        </w:rPr>
        <w:t>дорожной карты</w:t>
      </w:r>
      <w:r w:rsidR="00ED008D">
        <w:rPr>
          <w:bCs/>
          <w:sz w:val="28"/>
          <w:szCs w:val="28"/>
        </w:rPr>
        <w:t>»</w:t>
      </w:r>
      <w:r w:rsidRPr="006C3CA5">
        <w:rPr>
          <w:bCs/>
          <w:sz w:val="28"/>
          <w:szCs w:val="28"/>
        </w:rPr>
        <w:t xml:space="preserve">) </w:t>
      </w:r>
    </w:p>
    <w:p w:rsidR="006C3CA5" w:rsidRDefault="006C3CA5" w:rsidP="006C3CA5">
      <w:pPr>
        <w:jc w:val="center"/>
        <w:rPr>
          <w:bCs/>
          <w:sz w:val="28"/>
          <w:szCs w:val="28"/>
        </w:rPr>
      </w:pPr>
      <w:r w:rsidRPr="006C3CA5">
        <w:rPr>
          <w:bCs/>
          <w:sz w:val="28"/>
          <w:szCs w:val="28"/>
        </w:rPr>
        <w:t xml:space="preserve">по содействию развитию конкуренции </w:t>
      </w:r>
      <w:r>
        <w:rPr>
          <w:bCs/>
          <w:sz w:val="28"/>
          <w:szCs w:val="28"/>
        </w:rPr>
        <w:t xml:space="preserve">в Псковской области </w:t>
      </w:r>
    </w:p>
    <w:p w:rsidR="00983629" w:rsidRDefault="006C3CA5" w:rsidP="006C3CA5">
      <w:pPr>
        <w:jc w:val="center"/>
        <w:rPr>
          <w:bCs/>
          <w:sz w:val="28"/>
          <w:szCs w:val="28"/>
        </w:rPr>
      </w:pPr>
      <w:r w:rsidRPr="006C3CA5">
        <w:rPr>
          <w:bCs/>
          <w:sz w:val="28"/>
          <w:szCs w:val="28"/>
        </w:rPr>
        <w:t>на 2019 - 2021 годы</w:t>
      </w:r>
    </w:p>
    <w:p w:rsidR="006C3CA5" w:rsidRPr="006C3CA5" w:rsidRDefault="006C3CA5" w:rsidP="006C3CA5">
      <w:pPr>
        <w:jc w:val="center"/>
        <w:rPr>
          <w:bCs/>
          <w:sz w:val="28"/>
          <w:szCs w:val="28"/>
        </w:rPr>
      </w:pPr>
    </w:p>
    <w:p w:rsidR="006C3CA5" w:rsidRPr="006C3CA5" w:rsidRDefault="00941DD0" w:rsidP="006C3CA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1DD0">
        <w:rPr>
          <w:bCs/>
          <w:sz w:val="28"/>
          <w:szCs w:val="28"/>
        </w:rPr>
        <w:t xml:space="preserve">В соответствии </w:t>
      </w:r>
      <w:r w:rsidR="00B557D6" w:rsidRPr="00941DD0">
        <w:rPr>
          <w:bCs/>
          <w:sz w:val="28"/>
          <w:szCs w:val="28"/>
        </w:rPr>
        <w:t xml:space="preserve">с </w:t>
      </w:r>
      <w:r w:rsidR="006C3CA5">
        <w:rPr>
          <w:bCs/>
          <w:sz w:val="28"/>
          <w:szCs w:val="28"/>
        </w:rPr>
        <w:t>р</w:t>
      </w:r>
      <w:r w:rsidR="006C3CA5" w:rsidRPr="006C3CA5">
        <w:rPr>
          <w:bCs/>
          <w:sz w:val="28"/>
          <w:szCs w:val="28"/>
        </w:rPr>
        <w:t>аспоряжение</w:t>
      </w:r>
      <w:r w:rsidR="006C3CA5">
        <w:rPr>
          <w:bCs/>
          <w:sz w:val="28"/>
          <w:szCs w:val="28"/>
        </w:rPr>
        <w:t>м</w:t>
      </w:r>
      <w:r w:rsidR="006C3CA5" w:rsidRPr="006C3CA5">
        <w:rPr>
          <w:bCs/>
          <w:sz w:val="28"/>
          <w:szCs w:val="28"/>
        </w:rPr>
        <w:t xml:space="preserve"> Правительства РФ от 17.04.2019 </w:t>
      </w:r>
      <w:r w:rsidR="00F4772A">
        <w:rPr>
          <w:bCs/>
          <w:sz w:val="28"/>
          <w:szCs w:val="28"/>
        </w:rPr>
        <w:t>№ </w:t>
      </w:r>
      <w:r w:rsidR="006C3CA5" w:rsidRPr="006C3CA5">
        <w:rPr>
          <w:bCs/>
          <w:sz w:val="28"/>
          <w:szCs w:val="28"/>
        </w:rPr>
        <w:t>768-р</w:t>
      </w:r>
      <w:r w:rsidR="006C3CA5">
        <w:rPr>
          <w:bCs/>
          <w:sz w:val="28"/>
          <w:szCs w:val="28"/>
        </w:rPr>
        <w:t xml:space="preserve"> «</w:t>
      </w:r>
      <w:r w:rsidR="006C3CA5" w:rsidRPr="006C3CA5">
        <w:rPr>
          <w:bCs/>
          <w:sz w:val="28"/>
          <w:szCs w:val="28"/>
        </w:rPr>
        <w:t>Об утверждении стандарта развития конкуренции в</w:t>
      </w:r>
      <w:r w:rsidR="006C3CA5">
        <w:rPr>
          <w:bCs/>
          <w:sz w:val="28"/>
          <w:szCs w:val="28"/>
        </w:rPr>
        <w:t xml:space="preserve"> субъектах Российской Федерации»,</w:t>
      </w:r>
    </w:p>
    <w:p w:rsidR="00941DD0" w:rsidRDefault="00941DD0" w:rsidP="00941DD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41DD0">
        <w:rPr>
          <w:bCs/>
          <w:sz w:val="28"/>
          <w:szCs w:val="28"/>
        </w:rPr>
        <w:t>ПРИКАЗЫВАЮ:</w:t>
      </w:r>
    </w:p>
    <w:p w:rsidR="006C3CA5" w:rsidRPr="006C3CA5" w:rsidRDefault="006C3CA5" w:rsidP="006C3CA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C3CA5">
        <w:rPr>
          <w:bCs/>
          <w:sz w:val="28"/>
          <w:szCs w:val="28"/>
        </w:rPr>
        <w:t xml:space="preserve">1. Утвердить прилагаемый </w:t>
      </w:r>
      <w:r>
        <w:rPr>
          <w:bCs/>
          <w:sz w:val="28"/>
          <w:szCs w:val="28"/>
        </w:rPr>
        <w:t xml:space="preserve">Ведомственный </w:t>
      </w:r>
      <w:hyperlink r:id="rId8" w:history="1">
        <w:r>
          <w:rPr>
            <w:bCs/>
            <w:sz w:val="28"/>
            <w:szCs w:val="28"/>
          </w:rPr>
          <w:t>план</w:t>
        </w:r>
      </w:hyperlink>
      <w:r w:rsidRPr="006C3CA5">
        <w:rPr>
          <w:bCs/>
          <w:sz w:val="28"/>
          <w:szCs w:val="28"/>
        </w:rPr>
        <w:t xml:space="preserve"> мероприятий (</w:t>
      </w:r>
      <w:r w:rsidR="00ED008D">
        <w:rPr>
          <w:bCs/>
          <w:sz w:val="28"/>
          <w:szCs w:val="28"/>
        </w:rPr>
        <w:t>«</w:t>
      </w:r>
      <w:r w:rsidRPr="006C3CA5">
        <w:rPr>
          <w:bCs/>
          <w:sz w:val="28"/>
          <w:szCs w:val="28"/>
        </w:rPr>
        <w:t>дорожную карту</w:t>
      </w:r>
      <w:r w:rsidR="00ED008D">
        <w:rPr>
          <w:bCs/>
          <w:sz w:val="28"/>
          <w:szCs w:val="28"/>
        </w:rPr>
        <w:t>»</w:t>
      </w:r>
      <w:r w:rsidRPr="006C3CA5">
        <w:rPr>
          <w:bCs/>
          <w:sz w:val="28"/>
          <w:szCs w:val="28"/>
        </w:rPr>
        <w:t xml:space="preserve">) по содействию развитию конкуренции в </w:t>
      </w:r>
      <w:r>
        <w:rPr>
          <w:bCs/>
          <w:sz w:val="28"/>
          <w:szCs w:val="28"/>
        </w:rPr>
        <w:t xml:space="preserve">Псковской области </w:t>
      </w:r>
      <w:r w:rsidRPr="006C3CA5">
        <w:rPr>
          <w:bCs/>
          <w:sz w:val="28"/>
          <w:szCs w:val="28"/>
        </w:rPr>
        <w:t>на 2019 - 2021 годы (далее - План).</w:t>
      </w:r>
    </w:p>
    <w:p w:rsidR="006C3CA5" w:rsidRDefault="006C3CA5" w:rsidP="006C3CA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C3CA5">
        <w:rPr>
          <w:bCs/>
          <w:sz w:val="28"/>
          <w:szCs w:val="28"/>
        </w:rPr>
        <w:t xml:space="preserve">2. </w:t>
      </w:r>
      <w:r w:rsidR="00F4772A" w:rsidRPr="006C3CA5">
        <w:rPr>
          <w:bCs/>
          <w:sz w:val="28"/>
          <w:szCs w:val="28"/>
        </w:rPr>
        <w:t xml:space="preserve">Структурным подразделениям </w:t>
      </w:r>
      <w:r w:rsidR="00F4772A">
        <w:rPr>
          <w:bCs/>
          <w:sz w:val="28"/>
          <w:szCs w:val="28"/>
        </w:rPr>
        <w:t>Комитета по природным ресурсам и экологии</w:t>
      </w:r>
      <w:r w:rsidR="00F4772A" w:rsidRPr="006C3CA5">
        <w:rPr>
          <w:bCs/>
          <w:sz w:val="28"/>
          <w:szCs w:val="28"/>
        </w:rPr>
        <w:t>, ответственным за реализацию мероприятий План</w:t>
      </w:r>
      <w:r w:rsidR="00F4772A">
        <w:rPr>
          <w:bCs/>
          <w:sz w:val="28"/>
          <w:szCs w:val="28"/>
        </w:rPr>
        <w:t>а,</w:t>
      </w:r>
      <w:r w:rsidR="00F4772A" w:rsidRPr="006C3CA5">
        <w:rPr>
          <w:bCs/>
          <w:sz w:val="28"/>
          <w:szCs w:val="28"/>
        </w:rPr>
        <w:t xml:space="preserve"> </w:t>
      </w:r>
      <w:r w:rsidR="00F4772A">
        <w:rPr>
          <w:bCs/>
          <w:sz w:val="28"/>
          <w:szCs w:val="28"/>
        </w:rPr>
        <w:t>о</w:t>
      </w:r>
      <w:r w:rsidRPr="006C3CA5">
        <w:rPr>
          <w:bCs/>
          <w:sz w:val="28"/>
          <w:szCs w:val="28"/>
        </w:rPr>
        <w:t>беспечить реализацию мероприятий</w:t>
      </w:r>
      <w:r>
        <w:rPr>
          <w:bCs/>
          <w:sz w:val="28"/>
          <w:szCs w:val="28"/>
        </w:rPr>
        <w:t xml:space="preserve"> по направлениям </w:t>
      </w:r>
      <w:r w:rsidR="00F4772A">
        <w:rPr>
          <w:bCs/>
          <w:sz w:val="28"/>
          <w:szCs w:val="28"/>
        </w:rPr>
        <w:t>деятельности</w:t>
      </w:r>
      <w:r>
        <w:rPr>
          <w:bCs/>
          <w:sz w:val="28"/>
          <w:szCs w:val="28"/>
        </w:rPr>
        <w:t>.</w:t>
      </w:r>
    </w:p>
    <w:p w:rsidR="0067712F" w:rsidRPr="00941DD0" w:rsidRDefault="00577779" w:rsidP="006771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67712F" w:rsidRPr="0067712F">
        <w:rPr>
          <w:bCs/>
          <w:sz w:val="28"/>
          <w:szCs w:val="28"/>
        </w:rPr>
        <w:t xml:space="preserve">. </w:t>
      </w:r>
      <w:proofErr w:type="gramStart"/>
      <w:r w:rsidR="0067712F" w:rsidRPr="00941DD0">
        <w:rPr>
          <w:bCs/>
          <w:sz w:val="28"/>
          <w:szCs w:val="28"/>
        </w:rPr>
        <w:t>Контроль за</w:t>
      </w:r>
      <w:proofErr w:type="gramEnd"/>
      <w:r w:rsidR="0067712F" w:rsidRPr="00941DD0">
        <w:rPr>
          <w:bCs/>
          <w:sz w:val="28"/>
          <w:szCs w:val="28"/>
        </w:rPr>
        <w:t xml:space="preserve"> исполнением настоящего приказа </w:t>
      </w:r>
      <w:r w:rsidR="00DC4639">
        <w:rPr>
          <w:bCs/>
          <w:sz w:val="28"/>
          <w:szCs w:val="28"/>
        </w:rPr>
        <w:t>оставляю за собой</w:t>
      </w:r>
      <w:r w:rsidR="0067712F" w:rsidRPr="00941DD0">
        <w:rPr>
          <w:bCs/>
          <w:sz w:val="28"/>
          <w:szCs w:val="28"/>
        </w:rPr>
        <w:t>.</w:t>
      </w:r>
    </w:p>
    <w:p w:rsidR="0067712F" w:rsidRDefault="0067712F" w:rsidP="006771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33DE1" w:rsidRDefault="00533DE1" w:rsidP="006771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331447" w:rsidRDefault="006C3CA5" w:rsidP="00BF35E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Style w:val="HTML0"/>
          <w:rFonts w:ascii="Times New Roman" w:hAnsi="Times New Roman" w:cs="Times New Roman"/>
          <w:sz w:val="28"/>
          <w:szCs w:val="28"/>
        </w:rPr>
      </w:pPr>
      <w:r>
        <w:rPr>
          <w:rStyle w:val="HTML0"/>
          <w:rFonts w:ascii="Times New Roman" w:hAnsi="Times New Roman" w:cs="Times New Roman"/>
          <w:sz w:val="28"/>
          <w:szCs w:val="28"/>
        </w:rPr>
        <w:t>П</w:t>
      </w:r>
      <w:r w:rsidR="003E1782" w:rsidRPr="004F5E17">
        <w:rPr>
          <w:rStyle w:val="HTML0"/>
          <w:rFonts w:ascii="Times New Roman" w:hAnsi="Times New Roman" w:cs="Times New Roman"/>
          <w:sz w:val="28"/>
          <w:szCs w:val="28"/>
        </w:rPr>
        <w:t>редседател</w:t>
      </w:r>
      <w:r>
        <w:rPr>
          <w:rStyle w:val="HTML0"/>
          <w:rFonts w:ascii="Times New Roman" w:hAnsi="Times New Roman" w:cs="Times New Roman"/>
          <w:sz w:val="28"/>
          <w:szCs w:val="28"/>
        </w:rPr>
        <w:t xml:space="preserve">ь </w:t>
      </w:r>
      <w:r w:rsidR="0039185B">
        <w:rPr>
          <w:rStyle w:val="HTML0"/>
          <w:rFonts w:ascii="Times New Roman" w:hAnsi="Times New Roman" w:cs="Times New Roman"/>
          <w:sz w:val="28"/>
          <w:szCs w:val="28"/>
        </w:rPr>
        <w:t>К</w:t>
      </w:r>
      <w:r w:rsidR="005A61C0" w:rsidRPr="004F5E17">
        <w:rPr>
          <w:rStyle w:val="HTML0"/>
          <w:rFonts w:ascii="Times New Roman" w:hAnsi="Times New Roman" w:cs="Times New Roman"/>
          <w:sz w:val="28"/>
          <w:szCs w:val="28"/>
        </w:rPr>
        <w:t>омитета</w:t>
      </w:r>
      <w:r w:rsidR="005A61C0" w:rsidRPr="004F5E17">
        <w:rPr>
          <w:rStyle w:val="HTML0"/>
          <w:rFonts w:ascii="Times New Roman" w:hAnsi="Times New Roman" w:cs="Times New Roman"/>
          <w:sz w:val="28"/>
          <w:szCs w:val="28"/>
        </w:rPr>
        <w:tab/>
      </w:r>
      <w:r w:rsidR="004F5E17">
        <w:rPr>
          <w:rStyle w:val="HTML0"/>
          <w:rFonts w:ascii="Times New Roman" w:hAnsi="Times New Roman" w:cs="Times New Roman"/>
          <w:sz w:val="28"/>
          <w:szCs w:val="28"/>
        </w:rPr>
        <w:t xml:space="preserve"> </w:t>
      </w:r>
      <w:r w:rsidR="00763905">
        <w:rPr>
          <w:rStyle w:val="HTML0"/>
          <w:rFonts w:ascii="Times New Roman" w:hAnsi="Times New Roman" w:cs="Times New Roman"/>
          <w:sz w:val="28"/>
          <w:szCs w:val="28"/>
        </w:rPr>
        <w:tab/>
        <w:t xml:space="preserve">          </w:t>
      </w:r>
      <w:r w:rsidR="0058290F">
        <w:rPr>
          <w:rStyle w:val="HTML0"/>
          <w:rFonts w:ascii="Times New Roman" w:hAnsi="Times New Roman" w:cs="Times New Roman"/>
          <w:sz w:val="28"/>
          <w:szCs w:val="28"/>
        </w:rPr>
        <w:t xml:space="preserve">           </w:t>
      </w:r>
      <w:r w:rsidR="00763905">
        <w:rPr>
          <w:rStyle w:val="HTML0"/>
          <w:rFonts w:ascii="Times New Roman" w:hAnsi="Times New Roman" w:cs="Times New Roman"/>
          <w:sz w:val="28"/>
          <w:szCs w:val="28"/>
        </w:rPr>
        <w:t xml:space="preserve">  </w:t>
      </w:r>
      <w:r w:rsidR="003E1782">
        <w:rPr>
          <w:rStyle w:val="HTML0"/>
          <w:rFonts w:ascii="Times New Roman" w:hAnsi="Times New Roman" w:cs="Times New Roman"/>
          <w:sz w:val="28"/>
          <w:szCs w:val="28"/>
        </w:rPr>
        <w:t xml:space="preserve">              </w:t>
      </w:r>
      <w:r w:rsidR="00DC4639">
        <w:rPr>
          <w:rStyle w:val="HTML0"/>
          <w:rFonts w:ascii="Times New Roman" w:hAnsi="Times New Roman" w:cs="Times New Roman"/>
          <w:sz w:val="28"/>
          <w:szCs w:val="28"/>
        </w:rPr>
        <w:t xml:space="preserve">      </w:t>
      </w:r>
      <w:r w:rsidR="003E1782">
        <w:rPr>
          <w:rStyle w:val="HTML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HTML0"/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Style w:val="HTML0"/>
          <w:rFonts w:ascii="Times New Roman" w:hAnsi="Times New Roman" w:cs="Times New Roman"/>
          <w:sz w:val="28"/>
          <w:szCs w:val="28"/>
        </w:rPr>
        <w:t>В.Ю.Мусатов</w:t>
      </w:r>
      <w:proofErr w:type="spellEnd"/>
      <w:r w:rsidR="00F17464" w:rsidRPr="004F5E17">
        <w:rPr>
          <w:rStyle w:val="HTML0"/>
          <w:rFonts w:ascii="Times New Roman" w:hAnsi="Times New Roman" w:cs="Times New Roman"/>
          <w:sz w:val="28"/>
          <w:szCs w:val="28"/>
        </w:rPr>
        <w:t xml:space="preserve"> </w:t>
      </w:r>
    </w:p>
    <w:p w:rsidR="00606B5A" w:rsidRDefault="00606B5A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C3CA5" w:rsidRDefault="006C3CA5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  <w:sectPr w:rsidR="006C3CA5" w:rsidSect="00331447">
          <w:pgSz w:w="11906" w:h="16838" w:code="9"/>
          <w:pgMar w:top="851" w:right="851" w:bottom="851" w:left="1701" w:header="709" w:footer="0" w:gutter="0"/>
          <w:cols w:space="708"/>
          <w:titlePg/>
          <w:docGrid w:linePitch="360"/>
        </w:sectPr>
      </w:pPr>
    </w:p>
    <w:p w:rsidR="006C3CA5" w:rsidRDefault="006C3CA5" w:rsidP="006C3CA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6C3CA5" w:rsidRDefault="006C3CA5" w:rsidP="006C3CA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Комитета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6C3CA5" w:rsidRDefault="006C3CA5" w:rsidP="006C3CA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природным ресурсам и экологии </w:t>
      </w:r>
    </w:p>
    <w:p w:rsidR="006C3CA5" w:rsidRDefault="006C3CA5" w:rsidP="006C3CA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605FF">
        <w:rPr>
          <w:sz w:val="28"/>
          <w:szCs w:val="28"/>
        </w:rPr>
        <w:t>06.08.2019</w:t>
      </w:r>
      <w:r>
        <w:rPr>
          <w:sz w:val="28"/>
          <w:szCs w:val="28"/>
        </w:rPr>
        <w:t xml:space="preserve"> № </w:t>
      </w:r>
      <w:r w:rsidR="008605FF">
        <w:rPr>
          <w:sz w:val="28"/>
          <w:szCs w:val="28"/>
        </w:rPr>
        <w:t>548</w:t>
      </w:r>
    </w:p>
    <w:p w:rsidR="006C3CA5" w:rsidRDefault="006C3CA5" w:rsidP="006C3C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3546" w:rsidRDefault="00AA3546" w:rsidP="006C3C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C3CA5" w:rsidRDefault="006C3CA5" w:rsidP="006C3C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Ведомственный план мероприятий (</w:t>
      </w:r>
      <w:r w:rsidR="00ED008D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дорожная карта</w:t>
      </w:r>
      <w:r w:rsidR="00ED008D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)</w:t>
      </w:r>
    </w:p>
    <w:p w:rsidR="006C3CA5" w:rsidRDefault="006C3CA5" w:rsidP="006C3C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содействию развитию конкуренции в Псковской области</w:t>
      </w:r>
    </w:p>
    <w:p w:rsidR="006C3CA5" w:rsidRDefault="006C3CA5" w:rsidP="006C3C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2019 - 2021 годы</w:t>
      </w:r>
    </w:p>
    <w:p w:rsidR="006C3CA5" w:rsidRDefault="006C3CA5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B7C18" w:rsidRPr="00AB7C18" w:rsidRDefault="00AB7C18" w:rsidP="000041AC">
      <w:pPr>
        <w:numPr>
          <w:ilvl w:val="0"/>
          <w:numId w:val="7"/>
        </w:numPr>
        <w:spacing w:line="276" w:lineRule="auto"/>
        <w:ind w:left="0" w:right="26" w:hanging="65"/>
        <w:jc w:val="center"/>
        <w:rPr>
          <w:b/>
          <w:sz w:val="28"/>
          <w:szCs w:val="20"/>
        </w:rPr>
      </w:pPr>
      <w:r w:rsidRPr="00AB7C18">
        <w:rPr>
          <w:b/>
          <w:sz w:val="28"/>
          <w:szCs w:val="20"/>
        </w:rPr>
        <w:t>Конкуренция на рынке вылова водных биоресурсов</w:t>
      </w:r>
    </w:p>
    <w:p w:rsidR="00AB7C18" w:rsidRPr="00AB7C18" w:rsidRDefault="00AB7C18" w:rsidP="00AB7C18">
      <w:pPr>
        <w:jc w:val="center"/>
        <w:rPr>
          <w:sz w:val="28"/>
          <w:szCs w:val="28"/>
        </w:rPr>
      </w:pP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По результатам анализа состояния конкуренции на рынке вылова водных биоресурсов на территории Псковской области, установлено, что промышленное рыболовство осуществляют 120 пользователей водными биоресурсами, из них одно предприятие ООО «ПРПК «Залита» находится в собственности области со 100% пакетом акций.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В 2018 году объемы вылова водных биоресурсов составили 4149,7 тонн.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proofErr w:type="gramStart"/>
      <w:r w:rsidRPr="00AB7C18">
        <w:rPr>
          <w:sz w:val="28"/>
          <w:szCs w:val="20"/>
        </w:rPr>
        <w:t>Рыболовство на Псковско-Чудском водоеме осуществляется в соответствии с Соглашением между Правительством Российской Федерации и Правительством Эстонской Республики о сотрудничестве в области сохранения и использования рыбных запасов в Чудском, Теплом и Псковском озерах от 4 мая 1994 года.</w:t>
      </w:r>
      <w:proofErr w:type="gramEnd"/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В соответствии с Правилами распределения квот добычи (вылова) водных биологических ресурсов для Российской Федерации в районах действия международных договоров Российской Федерации в области рыболовства и сохранения водных биологических ресурсов, квоты добычи (вылова) между пользователями распределяются путем заключения с ними договоров о закреплении долей квот на 15 лет.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Таким образом, увеличение числа пользователей осуществляющих промышленное рыболовство в Псковской области возможно только за счет промысла на малых внутренних водоемах.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proofErr w:type="gramStart"/>
      <w:r w:rsidRPr="00AB7C18">
        <w:rPr>
          <w:sz w:val="28"/>
          <w:szCs w:val="20"/>
        </w:rPr>
        <w:t>В соответствии с методикой расчета ключевого показателя развития конкуренции, утвержденной</w:t>
      </w:r>
      <w:r w:rsidRPr="00AB7C18">
        <w:rPr>
          <w:sz w:val="28"/>
          <w:szCs w:val="28"/>
        </w:rPr>
        <w:t xml:space="preserve"> приказом Федеральной антимонопольной службы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</w:t>
      </w:r>
      <w:r w:rsidRPr="00AB7C18">
        <w:rPr>
          <w:sz w:val="28"/>
          <w:szCs w:val="20"/>
        </w:rPr>
        <w:t xml:space="preserve"> на рынке вылова водных биоресурсов на территории Псковской области уровень конкуренции на данный момент составляет 96 %.</w:t>
      </w:r>
      <w:proofErr w:type="gramEnd"/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 xml:space="preserve">В рамках «дорожной карты» по содействию развития конкуренции на рынке вылова водных биоресурсов 100% пакета акций ООО «ПРПК </w:t>
      </w:r>
      <w:r w:rsidRPr="00AB7C18">
        <w:rPr>
          <w:sz w:val="28"/>
          <w:szCs w:val="20"/>
        </w:rPr>
        <w:lastRenderedPageBreak/>
        <w:t>«Залита» включено в прогнозный план (программу) приватизации. В случае приватизации 100% пакета акций ООО «ПРПК «Залита» уровень конкуренции на рынке вылова водных биоресурсов к 2022 году составит 100%.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Основными проблемами являются: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высокая цена на горюче-смазочные материалы и средства добычи водных биоресурсов при низкой стоимости водных биоресурсов;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сильный моральный и материальный износ основных средств;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снижение покупательской способности населения.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Меры по развитию рынка: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В Псковской области действует Государственная программа «Устойчивое развитие рыбохозяйственного комплекса», в рамках которой осуществляется оказание государственной поддержки предприятиям рыбохозяйственного комплекса, осуществляющим промышленное рыболовство в виде субсидий за добытые (выловленные) и реализованные водные биоресурсы.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Основными перспективными направлениями развития рынка являются: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осуществление мер государственной поддержки предприятий в сфере рыболовства;</w:t>
      </w:r>
    </w:p>
    <w:p w:rsid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увеличение количество пользователей на малых водных объектах области.</w:t>
      </w:r>
    </w:p>
    <w:p w:rsidR="000041AC" w:rsidRPr="00AB7C18" w:rsidRDefault="000041AC" w:rsidP="00AB7C18">
      <w:pPr>
        <w:spacing w:line="276" w:lineRule="auto"/>
        <w:ind w:right="26" w:firstLine="698"/>
        <w:jc w:val="both"/>
        <w:rPr>
          <w:sz w:val="28"/>
          <w:szCs w:val="28"/>
        </w:rPr>
      </w:pPr>
    </w:p>
    <w:p w:rsidR="00AB7C18" w:rsidRPr="00AB7C18" w:rsidRDefault="00AB7C18" w:rsidP="000041AC">
      <w:pPr>
        <w:numPr>
          <w:ilvl w:val="0"/>
          <w:numId w:val="7"/>
        </w:numPr>
        <w:spacing w:line="276" w:lineRule="auto"/>
        <w:ind w:left="0" w:right="26" w:firstLine="76"/>
        <w:jc w:val="center"/>
        <w:rPr>
          <w:b/>
          <w:sz w:val="28"/>
          <w:szCs w:val="20"/>
        </w:rPr>
      </w:pPr>
      <w:r w:rsidRPr="00AB7C18">
        <w:rPr>
          <w:b/>
          <w:sz w:val="28"/>
          <w:szCs w:val="20"/>
        </w:rPr>
        <w:t xml:space="preserve">Конкуренция на рынке </w:t>
      </w:r>
      <w:proofErr w:type="gramStart"/>
      <w:r w:rsidRPr="00AB7C18">
        <w:rPr>
          <w:b/>
          <w:sz w:val="28"/>
          <w:szCs w:val="20"/>
        </w:rPr>
        <w:t>товарной</w:t>
      </w:r>
      <w:proofErr w:type="gramEnd"/>
      <w:r w:rsidRPr="00AB7C18">
        <w:rPr>
          <w:b/>
          <w:sz w:val="28"/>
          <w:szCs w:val="20"/>
        </w:rPr>
        <w:t xml:space="preserve"> аквакультуры</w:t>
      </w:r>
    </w:p>
    <w:p w:rsidR="00AB7C18" w:rsidRPr="00AB7C18" w:rsidRDefault="00AB7C18" w:rsidP="00AB7C18">
      <w:pPr>
        <w:spacing w:line="276" w:lineRule="auto"/>
        <w:ind w:left="1058" w:right="26"/>
        <w:jc w:val="center"/>
        <w:rPr>
          <w:b/>
          <w:sz w:val="28"/>
          <w:szCs w:val="20"/>
        </w:rPr>
      </w:pP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 xml:space="preserve">По результатам анализа состояния конкуренции на рынке товарной аквакультуры на территории Псковской области, установлено, что товарную аквакультуру (товарное рыбоводство) осуществляют 25 пользователей, при этом все они имеют частную форму собственности. 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В 2018 году объемы выращивания товарной рыбы составили 305,8 тонн.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Согласно позиции Федерального агентства по рыболовству, наиболее перспективным направлением развития рыбохозяйственного комплекса является развитие рыбоводства (товарной аквакультуры). В последнее время</w:t>
      </w:r>
      <w:proofErr w:type="gramStart"/>
      <w:r w:rsidRPr="00AB7C18">
        <w:rPr>
          <w:sz w:val="28"/>
          <w:szCs w:val="20"/>
        </w:rPr>
        <w:t xml:space="preserve"> В</w:t>
      </w:r>
      <w:proofErr w:type="gramEnd"/>
      <w:r w:rsidRPr="00AB7C18">
        <w:rPr>
          <w:sz w:val="28"/>
          <w:szCs w:val="20"/>
        </w:rPr>
        <w:t xml:space="preserve"> Российской Федерации наблюдается тенденция к увеличению числа самих рыбоводных хозяйств и объемов производимой ими продукции. Вместе с тем, насыщение рынка рыбой и рыбной продукцией по-прежнему обеспечивается в основном за счет роста объемов вылова водных биоресурсов. Такая ситуация объясняется недостаточным развитием комплекса аквакультуры.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 xml:space="preserve">В Псковской области увеличивается число предприятий аквакультуры, что потенциально позволит увечить </w:t>
      </w:r>
      <w:proofErr w:type="gramStart"/>
      <w:r w:rsidRPr="00AB7C18">
        <w:rPr>
          <w:sz w:val="28"/>
          <w:szCs w:val="20"/>
        </w:rPr>
        <w:t>производство</w:t>
      </w:r>
      <w:proofErr w:type="gramEnd"/>
      <w:r w:rsidRPr="00AB7C18">
        <w:rPr>
          <w:sz w:val="28"/>
          <w:szCs w:val="20"/>
        </w:rPr>
        <w:t xml:space="preserve"> и сбыт товарной рыбы в </w:t>
      </w:r>
      <w:r w:rsidRPr="00AB7C18">
        <w:rPr>
          <w:sz w:val="28"/>
          <w:szCs w:val="20"/>
        </w:rPr>
        <w:lastRenderedPageBreak/>
        <w:t>области и в соседних субъектах Российской Федерации, что повлечет развитие конкурентной среды и снижение цен для конечного потребителя.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0"/>
        </w:rPr>
      </w:pPr>
      <w:r w:rsidRPr="00AB7C18">
        <w:rPr>
          <w:sz w:val="28"/>
          <w:szCs w:val="20"/>
        </w:rPr>
        <w:t>В соответствии с методикой расчета ключевого показателя развития конкуренции, утвержденной</w:t>
      </w:r>
      <w:r w:rsidRPr="00AB7C18">
        <w:rPr>
          <w:sz w:val="28"/>
          <w:szCs w:val="28"/>
        </w:rPr>
        <w:t xml:space="preserve"> приказом Федеральной антимонопольной службы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</w:t>
      </w:r>
      <w:r w:rsidRPr="00AB7C18">
        <w:rPr>
          <w:sz w:val="28"/>
          <w:szCs w:val="20"/>
        </w:rPr>
        <w:t xml:space="preserve"> на рынке товарной аквакультуры на территории Псковской области уровень конкуренции составляет 100 %.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Сфера товарной аквакультуры требует высоких первоначальных вложений при длительных сроках окупаемости. Наряду с этим, зачастую кредитные ставки по банковским кредитам слишком высоки для хозяйствующих субъектов, что затрудняет доступ на рынок новым участникам.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Основными проблемами являются: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значительные первоначальные вложения при длительном сроке окупаемости;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отсутствие квалифицированного персонала;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снижение покупательской способности населения.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Меры по развитию рынка: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В Псковской области действует Государственная программа «Устойчивое развитие рыбохозяйственного комплекса», в рамках которой осуществляется поддержка рыбоводных организаций в виде проведения бесплатных ветеринарно-ихтиологических анализов и противоэпизоотических мероприятий на рыбоводных хозяйствах.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Основными перспективными направлениями развития рынка являются: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формирование рыбоводных участков;</w:t>
      </w:r>
    </w:p>
    <w:p w:rsidR="00AB7C18" w:rsidRP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осуществление мер государственной поддержки предприятий в сфере аквакультуры;</w:t>
      </w:r>
    </w:p>
    <w:p w:rsidR="00AB7C18" w:rsidRDefault="00AB7C18" w:rsidP="00AB7C18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расширение ассортимента выращивания товарной рыбы.</w:t>
      </w:r>
    </w:p>
    <w:p w:rsidR="000041AC" w:rsidRDefault="000041AC" w:rsidP="00AB7C18">
      <w:pPr>
        <w:spacing w:line="276" w:lineRule="auto"/>
        <w:ind w:right="26" w:firstLine="698"/>
        <w:jc w:val="both"/>
        <w:rPr>
          <w:sz w:val="28"/>
          <w:szCs w:val="28"/>
        </w:rPr>
      </w:pPr>
    </w:p>
    <w:p w:rsidR="000041AC" w:rsidRPr="000041AC" w:rsidRDefault="000041AC" w:rsidP="000041AC">
      <w:pPr>
        <w:numPr>
          <w:ilvl w:val="0"/>
          <w:numId w:val="7"/>
        </w:numPr>
        <w:spacing w:line="276" w:lineRule="auto"/>
        <w:ind w:left="0" w:right="26" w:firstLine="0"/>
        <w:jc w:val="center"/>
        <w:rPr>
          <w:b/>
          <w:sz w:val="28"/>
          <w:szCs w:val="28"/>
        </w:rPr>
      </w:pPr>
      <w:r w:rsidRPr="000041AC">
        <w:rPr>
          <w:b/>
          <w:sz w:val="28"/>
          <w:szCs w:val="28"/>
        </w:rPr>
        <w:t>Конкуренция на рынке добычи общераспространенных полезных ископаемых на участках недр местного значения</w:t>
      </w:r>
    </w:p>
    <w:p w:rsidR="000041AC" w:rsidRPr="000041AC" w:rsidRDefault="000041AC" w:rsidP="000041AC">
      <w:pPr>
        <w:spacing w:line="276" w:lineRule="auto"/>
        <w:ind w:right="26" w:firstLine="698"/>
        <w:jc w:val="center"/>
        <w:rPr>
          <w:sz w:val="28"/>
          <w:szCs w:val="28"/>
        </w:rPr>
      </w:pPr>
    </w:p>
    <w:p w:rsidR="000041AC" w:rsidRP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 xml:space="preserve">По результатам анализа состояния конкуренции на рынке добычи общераспространенных полезных ископаемых на участках недр местного значения на территории Псковской области, установлено, что добычу осуществляют 48 недропользователей. В соответствии с методикой расчета ключевого показателя развития конкуренции, утвержденной приказом Федеральной антимонопольной службы России от 29.08.2018 № 1232/18       «Об утверждении Методик по расчету ключевых показателей развития конкуренции в отраслях экономики в субъектах Российской Федерации» на </w:t>
      </w:r>
      <w:r w:rsidRPr="000041AC">
        <w:rPr>
          <w:sz w:val="28"/>
          <w:szCs w:val="28"/>
        </w:rPr>
        <w:lastRenderedPageBreak/>
        <w:t>рынке недр на территории Псковской области уровень конкуренции составляет 98 %.</w:t>
      </w:r>
    </w:p>
    <w:p w:rsidR="000041AC" w:rsidRPr="00AB7C18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AB7C18">
        <w:rPr>
          <w:sz w:val="28"/>
          <w:szCs w:val="28"/>
        </w:rPr>
        <w:t>Меры по развитию рынка:</w:t>
      </w:r>
    </w:p>
    <w:p w:rsidR="000041AC" w:rsidRP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>Предоставление в пользование участко</w:t>
      </w:r>
      <w:r w:rsidR="00355E92">
        <w:rPr>
          <w:sz w:val="28"/>
          <w:szCs w:val="28"/>
        </w:rPr>
        <w:t>в</w:t>
      </w:r>
      <w:r w:rsidRPr="000041AC">
        <w:rPr>
          <w:sz w:val="28"/>
          <w:szCs w:val="28"/>
        </w:rPr>
        <w:t xml:space="preserve"> недр с целью разведки и добычи полезных ископаемых на территории Российской Федерации в соответствии с Законом Российской Федерации от 21.02.1992 « 2395-1 «О недрах» осуществляется на принципах состязательности и конкуренции.</w:t>
      </w:r>
    </w:p>
    <w:p w:rsidR="000041AC" w:rsidRP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>Меры поддержки частных организаций по добыче общераспространенных полезных ископаемых на участках недр местного значения:</w:t>
      </w:r>
    </w:p>
    <w:p w:rsidR="000041AC" w:rsidRP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>- предоставление в пользование для разведки и добычи общераспространенных полезных ископаемых участков недр местного значения без проведения аукционов в целях исполнения контракта или договора на осуществление дорожной деятельности;</w:t>
      </w:r>
    </w:p>
    <w:p w:rsidR="000041AC" w:rsidRP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>- создание благоприятных условий для привлечения частного капитала в сфере геологоразведки</w:t>
      </w:r>
      <w:r w:rsidR="00355E92">
        <w:rPr>
          <w:sz w:val="28"/>
          <w:szCs w:val="28"/>
        </w:rPr>
        <w:t xml:space="preserve"> (возможность получить лицензию на пользование </w:t>
      </w:r>
      <w:r w:rsidR="001969E9">
        <w:rPr>
          <w:sz w:val="28"/>
          <w:szCs w:val="28"/>
        </w:rPr>
        <w:t xml:space="preserve">недрами без проведения аукциона для целей геологического изучения недр – поисков и оценки, с последующим получением лицензии для целей разведки и добычи на основании установления факта </w:t>
      </w:r>
      <w:proofErr w:type="spellStart"/>
      <w:r w:rsidR="001969E9">
        <w:rPr>
          <w:sz w:val="28"/>
          <w:szCs w:val="28"/>
        </w:rPr>
        <w:t>первооткрывательства</w:t>
      </w:r>
      <w:proofErr w:type="spellEnd"/>
      <w:r w:rsidR="001969E9">
        <w:rPr>
          <w:sz w:val="28"/>
          <w:szCs w:val="28"/>
        </w:rPr>
        <w:t xml:space="preserve"> месторождения – также без проведения аукциона)</w:t>
      </w:r>
      <w:r w:rsidRPr="000041AC">
        <w:rPr>
          <w:sz w:val="28"/>
          <w:szCs w:val="28"/>
        </w:rPr>
        <w:t>;</w:t>
      </w:r>
    </w:p>
    <w:p w:rsidR="000041AC" w:rsidRDefault="000041AC" w:rsidP="000041AC">
      <w:pPr>
        <w:spacing w:line="276" w:lineRule="auto"/>
        <w:ind w:right="26" w:firstLine="698"/>
        <w:jc w:val="both"/>
        <w:rPr>
          <w:sz w:val="28"/>
          <w:szCs w:val="28"/>
        </w:rPr>
      </w:pPr>
      <w:r w:rsidRPr="000041AC">
        <w:rPr>
          <w:sz w:val="28"/>
          <w:szCs w:val="28"/>
        </w:rPr>
        <w:t>- создание и ведение фондов геологической информации Псковской области.</w:t>
      </w:r>
      <w:bookmarkStart w:id="0" w:name="_GoBack"/>
      <w:bookmarkEnd w:id="0"/>
    </w:p>
    <w:p w:rsidR="000041AC" w:rsidRDefault="000041AC" w:rsidP="000041AC">
      <w:pPr>
        <w:ind w:firstLine="709"/>
        <w:jc w:val="both"/>
        <w:rPr>
          <w:sz w:val="28"/>
          <w:szCs w:val="28"/>
        </w:rPr>
      </w:pPr>
    </w:p>
    <w:p w:rsidR="000041AC" w:rsidRDefault="000041AC" w:rsidP="00AB7C18">
      <w:pPr>
        <w:spacing w:line="276" w:lineRule="auto"/>
        <w:ind w:right="26" w:firstLine="698"/>
        <w:jc w:val="both"/>
        <w:rPr>
          <w:sz w:val="28"/>
          <w:szCs w:val="28"/>
          <w:highlight w:val="yellow"/>
        </w:rPr>
        <w:sectPr w:rsidR="000041AC" w:rsidSect="000041AC">
          <w:pgSz w:w="11905" w:h="16838"/>
          <w:pgMar w:top="851" w:right="851" w:bottom="851" w:left="1701" w:header="0" w:footer="0" w:gutter="0"/>
          <w:cols w:space="720"/>
          <w:noEndnote/>
        </w:sectPr>
      </w:pPr>
    </w:p>
    <w:p w:rsidR="00AB7C18" w:rsidRDefault="00AB7C18" w:rsidP="00AB7C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Мероприятия (</w:t>
      </w:r>
      <w:r w:rsidR="00ED008D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дорожная карта</w:t>
      </w:r>
      <w:r w:rsidR="00ED008D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) по содействию развитию конкуренции в Псковской области на 2019 - 2021 годы</w:t>
      </w:r>
    </w:p>
    <w:p w:rsidR="00AB7C18" w:rsidRDefault="00AB7C18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tbl>
      <w:tblPr>
        <w:tblW w:w="1480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4"/>
        <w:gridCol w:w="2507"/>
        <w:gridCol w:w="2835"/>
        <w:gridCol w:w="2268"/>
        <w:gridCol w:w="2835"/>
        <w:gridCol w:w="1559"/>
        <w:gridCol w:w="2126"/>
      </w:tblGrid>
      <w:tr w:rsidR="00577779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 xml:space="preserve">N </w:t>
            </w:r>
            <w:proofErr w:type="spellStart"/>
            <w:proofErr w:type="gramStart"/>
            <w:r w:rsidRPr="006C3CA5">
              <w:t>п</w:t>
            </w:r>
            <w:proofErr w:type="spellEnd"/>
            <w:proofErr w:type="gramEnd"/>
            <w:r w:rsidRPr="006C3CA5">
              <w:t>/</w:t>
            </w:r>
            <w:proofErr w:type="spellStart"/>
            <w:r w:rsidRPr="006C3CA5">
              <w:t>п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>
              <w:t>Решаемая проблема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Ожидаемый результат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AA4046">
            <w:pPr>
              <w:autoSpaceDE w:val="0"/>
              <w:autoSpaceDN w:val="0"/>
              <w:adjustRightInd w:val="0"/>
              <w:jc w:val="center"/>
            </w:pPr>
            <w:r>
              <w:t>Вид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E27942">
            <w:pPr>
              <w:autoSpaceDE w:val="0"/>
              <w:autoSpaceDN w:val="0"/>
              <w:adjustRightInd w:val="0"/>
              <w:jc w:val="center"/>
            </w:pPr>
            <w:r w:rsidRPr="00AA3546">
              <w:t>Срок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AA3546">
              <w:t>Ответственный исполнитель</w:t>
            </w:r>
          </w:p>
        </w:tc>
      </w:tr>
      <w:tr w:rsidR="00577779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7D7E4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7D7E4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7D7E49" w:rsidP="006C3CA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7D7E49" w:rsidP="00E279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77779" w:rsidRPr="006C3CA5" w:rsidTr="000041AC">
        <w:trPr>
          <w:jc w:val="center"/>
        </w:trPr>
        <w:tc>
          <w:tcPr>
            <w:tcW w:w="14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7C586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1. </w:t>
            </w:r>
            <w:r w:rsidRPr="0097229E">
              <w:rPr>
                <w:b/>
                <w:bCs/>
              </w:rPr>
              <w:t>Рынок вылова водных биоресурсов</w:t>
            </w:r>
          </w:p>
        </w:tc>
      </w:tr>
      <w:tr w:rsidR="00577779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1.1.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both"/>
            </w:pPr>
            <w:r w:rsidRPr="0097229E">
              <w:t>Развитие промышленного рыболовства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Default="00577779" w:rsidP="006C3CA5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AA4046">
              <w:t>величение количества рыбодобывающих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6C3CA5">
              <w:t>величение объемов добытых водных биоресурсов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>
              <w:t>Организация заключение договоров пользования водными биоресурсами, публикация приказов о предоставлении водных биоресурсов в пользование в сети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AA3546">
            <w:pPr>
              <w:autoSpaceDE w:val="0"/>
              <w:autoSpaceDN w:val="0"/>
              <w:adjustRightInd w:val="0"/>
              <w:jc w:val="center"/>
            </w:pPr>
            <w:r w:rsidRPr="006C3CA5">
              <w:t>2019 - 2021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7C586E">
            <w:pPr>
              <w:autoSpaceDE w:val="0"/>
              <w:autoSpaceDN w:val="0"/>
              <w:adjustRightInd w:val="0"/>
            </w:pPr>
            <w:r w:rsidRPr="00AA3546">
              <w:t>Отдел водных биоресурсов</w:t>
            </w:r>
          </w:p>
        </w:tc>
      </w:tr>
      <w:tr w:rsidR="00577779" w:rsidRPr="006C3CA5" w:rsidTr="000041AC">
        <w:trPr>
          <w:jc w:val="center"/>
        </w:trPr>
        <w:tc>
          <w:tcPr>
            <w:tcW w:w="14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7C586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2. </w:t>
            </w:r>
            <w:r w:rsidRPr="0097229E">
              <w:rPr>
                <w:b/>
                <w:bCs/>
              </w:rPr>
              <w:t xml:space="preserve">Рынок </w:t>
            </w:r>
            <w:proofErr w:type="gramStart"/>
            <w:r w:rsidRPr="0097229E">
              <w:rPr>
                <w:b/>
                <w:bCs/>
              </w:rPr>
              <w:t>товарной</w:t>
            </w:r>
            <w:proofErr w:type="gramEnd"/>
            <w:r w:rsidRPr="0097229E">
              <w:rPr>
                <w:b/>
                <w:bCs/>
              </w:rPr>
              <w:t xml:space="preserve"> аквакультуры</w:t>
            </w:r>
          </w:p>
        </w:tc>
      </w:tr>
      <w:tr w:rsidR="00577779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 w:rsidRPr="006C3CA5">
              <w:t>2.1.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7C586E">
            <w:pPr>
              <w:autoSpaceDE w:val="0"/>
              <w:autoSpaceDN w:val="0"/>
              <w:adjustRightInd w:val="0"/>
            </w:pPr>
            <w:r w:rsidRPr="0097229E">
              <w:t>Мониторинг количества вновь созданных организаций частной формы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Default="00577779" w:rsidP="007C586E">
            <w:pPr>
              <w:autoSpaceDE w:val="0"/>
              <w:autoSpaceDN w:val="0"/>
              <w:adjustRightInd w:val="0"/>
              <w:jc w:val="both"/>
            </w:pPr>
            <w:r w:rsidRPr="00577779">
              <w:t>Оказание содействия в создании новых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7C586E">
            <w:pPr>
              <w:autoSpaceDE w:val="0"/>
              <w:autoSpaceDN w:val="0"/>
              <w:adjustRightInd w:val="0"/>
              <w:jc w:val="both"/>
            </w:pPr>
            <w:r>
              <w:t xml:space="preserve">Увеличение </w:t>
            </w:r>
            <w:r w:rsidRPr="007C586E">
              <w:t>количеств</w:t>
            </w:r>
            <w:r>
              <w:t>а</w:t>
            </w:r>
            <w:r w:rsidRPr="007C586E">
              <w:t xml:space="preserve"> организаций частной формы собственности по производству товарной рыбы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577779">
            <w:pPr>
              <w:autoSpaceDE w:val="0"/>
              <w:autoSpaceDN w:val="0"/>
              <w:adjustRightInd w:val="0"/>
              <w:jc w:val="center"/>
            </w:pPr>
            <w:r>
              <w:t>Рассмотрение заявок на формирование рыбоводных участков, публикация протоколов заседаний комиссии по формированию рыбоводных участков в сети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AA3546">
            <w:pPr>
              <w:autoSpaceDE w:val="0"/>
              <w:autoSpaceDN w:val="0"/>
              <w:adjustRightInd w:val="0"/>
              <w:jc w:val="center"/>
            </w:pPr>
            <w:r w:rsidRPr="006C3CA5">
              <w:t>2019 - 2021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7C586E">
            <w:pPr>
              <w:autoSpaceDE w:val="0"/>
              <w:autoSpaceDN w:val="0"/>
              <w:adjustRightInd w:val="0"/>
            </w:pPr>
            <w:r w:rsidRPr="00AA3546">
              <w:t>Отдел водных биоресурсов</w:t>
            </w:r>
          </w:p>
        </w:tc>
      </w:tr>
      <w:tr w:rsidR="00577779" w:rsidRPr="006C3CA5" w:rsidTr="000041AC">
        <w:trPr>
          <w:jc w:val="center"/>
        </w:trPr>
        <w:tc>
          <w:tcPr>
            <w:tcW w:w="14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7C586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3. </w:t>
            </w:r>
            <w:r w:rsidRPr="0097229E">
              <w:rPr>
                <w:b/>
                <w:bCs/>
              </w:rPr>
              <w:t>Рынок добычи общераспространенных полезных ископаемых на участках недр местного значения</w:t>
            </w:r>
          </w:p>
        </w:tc>
      </w:tr>
      <w:tr w:rsidR="00577779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577779" w:rsidP="006C3CA5">
            <w:pPr>
              <w:autoSpaceDE w:val="0"/>
              <w:autoSpaceDN w:val="0"/>
              <w:adjustRightInd w:val="0"/>
              <w:jc w:val="center"/>
            </w:pPr>
            <w:r>
              <w:t>3.1.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0041AC" w:rsidRDefault="000041AC" w:rsidP="000041AC">
            <w:pPr>
              <w:autoSpaceDE w:val="0"/>
              <w:autoSpaceDN w:val="0"/>
              <w:adjustRightInd w:val="0"/>
            </w:pPr>
            <w:r w:rsidRPr="000041AC">
              <w:t xml:space="preserve">Организация информационной поддержки </w:t>
            </w:r>
            <w:r w:rsidRPr="000041AC">
              <w:lastRenderedPageBreak/>
              <w:t>хозяйствующим субъектам частной формы собственности в сфере добычи общераспространенных полезных ископаемых на участках недр местного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1969E9" w:rsidP="00ED008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Увеличение числа вовлекаемых в </w:t>
            </w:r>
            <w:proofErr w:type="spellStart"/>
            <w:r>
              <w:t>недропользование</w:t>
            </w:r>
            <w:proofErr w:type="spellEnd"/>
            <w:r>
              <w:t xml:space="preserve"> </w:t>
            </w:r>
            <w:r>
              <w:lastRenderedPageBreak/>
              <w:t>организаций</w:t>
            </w:r>
            <w:r w:rsidR="00ED008D">
              <w:t>, возможность расширения сырьевой базы уже действующих предприятий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0041AC" w:rsidRDefault="000041AC" w:rsidP="000041AC">
            <w:pPr>
              <w:autoSpaceDE w:val="0"/>
              <w:autoSpaceDN w:val="0"/>
              <w:adjustRightInd w:val="0"/>
              <w:jc w:val="both"/>
            </w:pPr>
            <w:r w:rsidRPr="000041AC">
              <w:lastRenderedPageBreak/>
              <w:t xml:space="preserve">Рост количества хозяйствующих субъектов частной </w:t>
            </w:r>
            <w:r w:rsidRPr="000041AC">
              <w:lastRenderedPageBreak/>
              <w:t>формы собственности в сфере добычи общераспространенных полезных ископаемых на участках недр местного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6C3CA5" w:rsidRDefault="000041AC" w:rsidP="000041A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Публикация информации  </w:t>
            </w:r>
            <w:r w:rsidRPr="000041AC">
              <w:t xml:space="preserve">об участках недр, предлагаемых для </w:t>
            </w:r>
            <w:r w:rsidRPr="000041AC">
              <w:lastRenderedPageBreak/>
              <w:t>предоставления в пользование с целью добычи полезных ископаемых</w:t>
            </w:r>
            <w:r>
              <w:t xml:space="preserve"> в сети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AA3546">
            <w:pPr>
              <w:autoSpaceDE w:val="0"/>
              <w:autoSpaceDN w:val="0"/>
              <w:adjustRightInd w:val="0"/>
              <w:jc w:val="center"/>
            </w:pPr>
            <w:r w:rsidRPr="006C3CA5">
              <w:lastRenderedPageBreak/>
              <w:t>2019 - 2021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779" w:rsidRPr="00AA3546" w:rsidRDefault="00577779" w:rsidP="006C3CA5">
            <w:pPr>
              <w:autoSpaceDE w:val="0"/>
              <w:autoSpaceDN w:val="0"/>
              <w:adjustRightInd w:val="0"/>
              <w:jc w:val="both"/>
            </w:pPr>
            <w:r w:rsidRPr="00AA3546">
              <w:t>Отдел недропользования</w:t>
            </w:r>
          </w:p>
        </w:tc>
      </w:tr>
      <w:tr w:rsidR="000041AC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Default="00B11B1B" w:rsidP="006C3CA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3.2.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97229E" w:rsidRDefault="000041AC" w:rsidP="000041AC">
            <w:pPr>
              <w:autoSpaceDE w:val="0"/>
              <w:autoSpaceDN w:val="0"/>
              <w:adjustRightInd w:val="0"/>
            </w:pPr>
            <w:r w:rsidRPr="000041AC">
              <w:t>Увеличение количества вновь созданных организаций частной формы собственности в Псковской области, занимающихся добычей общераспространенных полезных ископаемых на участках недр местного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ED008D" w:rsidP="006C3CA5">
            <w:pPr>
              <w:autoSpaceDE w:val="0"/>
              <w:autoSpaceDN w:val="0"/>
              <w:adjustRightInd w:val="0"/>
              <w:jc w:val="both"/>
            </w:pPr>
            <w:r>
              <w:t xml:space="preserve">Увеличение конкуренции организаций вовлеченных в </w:t>
            </w:r>
            <w:proofErr w:type="spellStart"/>
            <w:r>
              <w:t>недропользование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6C3CA5">
            <w:pPr>
              <w:autoSpaceDE w:val="0"/>
              <w:autoSpaceDN w:val="0"/>
              <w:adjustRightInd w:val="0"/>
              <w:jc w:val="both"/>
            </w:pPr>
            <w:r w:rsidRPr="000041AC">
              <w:t>Создание новых организаций частной формы собственности в Псковской области, занимающихся добычей общераспространенных полезных ископаемых на участках недр местного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0041AC">
            <w:pPr>
              <w:autoSpaceDE w:val="0"/>
              <w:autoSpaceDN w:val="0"/>
              <w:adjustRightInd w:val="0"/>
              <w:jc w:val="center"/>
            </w:pPr>
            <w:r>
              <w:t xml:space="preserve">Организация проведения аукционов </w:t>
            </w:r>
            <w:r w:rsidRPr="000041AC">
              <w:t>на право пользования участками недр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AA3546">
            <w:pPr>
              <w:autoSpaceDE w:val="0"/>
              <w:autoSpaceDN w:val="0"/>
              <w:adjustRightInd w:val="0"/>
              <w:jc w:val="center"/>
            </w:pPr>
            <w:r w:rsidRPr="006C3CA5">
              <w:t>2019 - 2021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AA3546" w:rsidRDefault="000041AC" w:rsidP="006C3CA5">
            <w:pPr>
              <w:autoSpaceDE w:val="0"/>
              <w:autoSpaceDN w:val="0"/>
              <w:adjustRightInd w:val="0"/>
              <w:jc w:val="both"/>
            </w:pPr>
            <w:r w:rsidRPr="00AA3546">
              <w:t>Отдел недропользования</w:t>
            </w:r>
          </w:p>
        </w:tc>
      </w:tr>
      <w:tr w:rsidR="000041AC" w:rsidRPr="006C3CA5" w:rsidTr="000041AC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Default="00B11B1B" w:rsidP="006C3CA5">
            <w:pPr>
              <w:autoSpaceDE w:val="0"/>
              <w:autoSpaceDN w:val="0"/>
              <w:adjustRightInd w:val="0"/>
              <w:jc w:val="center"/>
            </w:pPr>
            <w:r>
              <w:t>3.3.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97229E" w:rsidRDefault="000041AC" w:rsidP="000041AC">
            <w:pPr>
              <w:autoSpaceDE w:val="0"/>
              <w:autoSpaceDN w:val="0"/>
              <w:adjustRightInd w:val="0"/>
            </w:pPr>
            <w:r w:rsidRPr="000041AC">
              <w:t xml:space="preserve">Информирование организаций частной формы собственности об участках недр, предлагаемых для предоставления в пользование с целью добычи полезных ископаемых, о </w:t>
            </w:r>
            <w:r w:rsidRPr="000041AC">
              <w:lastRenderedPageBreak/>
              <w:t>проводимых аукционах на право пользования участками недр местного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ED008D" w:rsidP="006C3CA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Увеличение числа вовлекаемых в </w:t>
            </w:r>
            <w:proofErr w:type="spellStart"/>
            <w:r>
              <w:t>недропользование</w:t>
            </w:r>
            <w:proofErr w:type="spellEnd"/>
            <w:r>
              <w:t xml:space="preserve">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6C3CA5">
            <w:pPr>
              <w:autoSpaceDE w:val="0"/>
              <w:autoSpaceDN w:val="0"/>
              <w:adjustRightInd w:val="0"/>
              <w:jc w:val="both"/>
            </w:pPr>
            <w:r w:rsidRPr="000041AC">
              <w:t xml:space="preserve">Размещение информации об участках недр, предлагаемых для предоставления в пользование  с целью добычи полезных ископаемых о </w:t>
            </w:r>
            <w:r w:rsidRPr="000041AC">
              <w:lastRenderedPageBreak/>
              <w:t xml:space="preserve">проводимых аукционах на право пользования недрами на сайте Комитета по </w:t>
            </w:r>
            <w:proofErr w:type="gramStart"/>
            <w:r w:rsidRPr="000041AC">
              <w:t>природным</w:t>
            </w:r>
            <w:proofErr w:type="gramEnd"/>
            <w:r w:rsidRPr="000041AC">
              <w:t xml:space="preserve"> ресурсами экологии Псковской области и на официальных сайтах для размещения информации о проведении торгов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0041A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Публикация информации  </w:t>
            </w:r>
            <w:r w:rsidRPr="000041AC">
              <w:t>об участках недр, предлагаемых для предоставления в пользование с целью добычи полезных ископаемых</w:t>
            </w:r>
            <w:r>
              <w:t xml:space="preserve"> и </w:t>
            </w:r>
            <w:r w:rsidRPr="000041AC">
              <w:t xml:space="preserve">о проводимых аукционах на право пользования </w:t>
            </w:r>
            <w:r w:rsidRPr="000041AC">
              <w:lastRenderedPageBreak/>
              <w:t>участками недр местного значения</w:t>
            </w:r>
            <w:r>
              <w:t xml:space="preserve"> в сети «Интернет»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6C3CA5" w:rsidRDefault="000041AC" w:rsidP="00AA3546">
            <w:pPr>
              <w:autoSpaceDE w:val="0"/>
              <w:autoSpaceDN w:val="0"/>
              <w:adjustRightInd w:val="0"/>
              <w:jc w:val="center"/>
            </w:pPr>
            <w:r w:rsidRPr="006C3CA5">
              <w:lastRenderedPageBreak/>
              <w:t>2019 - 2021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1AC" w:rsidRPr="00AA3546" w:rsidRDefault="000041AC" w:rsidP="006C3CA5">
            <w:pPr>
              <w:autoSpaceDE w:val="0"/>
              <w:autoSpaceDN w:val="0"/>
              <w:adjustRightInd w:val="0"/>
              <w:jc w:val="both"/>
            </w:pPr>
            <w:r w:rsidRPr="00AA3546">
              <w:t>Отдел недропользования</w:t>
            </w:r>
          </w:p>
        </w:tc>
      </w:tr>
    </w:tbl>
    <w:p w:rsidR="00D34457" w:rsidRDefault="00D34457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A3546" w:rsidRDefault="00AA3546" w:rsidP="0067712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AA3546" w:rsidSect="00D34457">
      <w:pgSz w:w="16838" w:h="11905" w:orient="landscape"/>
      <w:pgMar w:top="1701" w:right="851" w:bottom="851" w:left="85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7F9" w:rsidRDefault="007C77F9">
      <w:r>
        <w:separator/>
      </w:r>
    </w:p>
  </w:endnote>
  <w:endnote w:type="continuationSeparator" w:id="0">
    <w:p w:rsidR="007C77F9" w:rsidRDefault="007C7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ragmatic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7F9" w:rsidRDefault="007C77F9">
      <w:r>
        <w:separator/>
      </w:r>
    </w:p>
  </w:footnote>
  <w:footnote w:type="continuationSeparator" w:id="0">
    <w:p w:rsidR="007C77F9" w:rsidRDefault="007C77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26927B9"/>
    <w:multiLevelType w:val="hybridMultilevel"/>
    <w:tmpl w:val="E50A6A7C"/>
    <w:lvl w:ilvl="0" w:tplc="CF3CB51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2FB01B7"/>
    <w:multiLevelType w:val="hybridMultilevel"/>
    <w:tmpl w:val="86D415D8"/>
    <w:lvl w:ilvl="0" w:tplc="23863D64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>
    <w:nsid w:val="46946724"/>
    <w:multiLevelType w:val="hybridMultilevel"/>
    <w:tmpl w:val="0152EDE6"/>
    <w:lvl w:ilvl="0" w:tplc="AC8E6A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8232D6"/>
    <w:multiLevelType w:val="hybridMultilevel"/>
    <w:tmpl w:val="6ECE6790"/>
    <w:lvl w:ilvl="0" w:tplc="9A9CBA7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6C43C1"/>
    <w:multiLevelType w:val="hybridMultilevel"/>
    <w:tmpl w:val="CF488FF4"/>
    <w:lvl w:ilvl="0" w:tplc="5734F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876445"/>
    <w:multiLevelType w:val="hybridMultilevel"/>
    <w:tmpl w:val="DB7E26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305"/>
    <w:rsid w:val="000022E9"/>
    <w:rsid w:val="000041AC"/>
    <w:rsid w:val="00005680"/>
    <w:rsid w:val="000066F8"/>
    <w:rsid w:val="00012596"/>
    <w:rsid w:val="00013935"/>
    <w:rsid w:val="00014E1C"/>
    <w:rsid w:val="00014EFC"/>
    <w:rsid w:val="0002115C"/>
    <w:rsid w:val="000240F6"/>
    <w:rsid w:val="00037531"/>
    <w:rsid w:val="00037AF1"/>
    <w:rsid w:val="0005152C"/>
    <w:rsid w:val="000518DA"/>
    <w:rsid w:val="00056305"/>
    <w:rsid w:val="0006053F"/>
    <w:rsid w:val="000616B2"/>
    <w:rsid w:val="00063AC2"/>
    <w:rsid w:val="00063C54"/>
    <w:rsid w:val="00066BA7"/>
    <w:rsid w:val="00066BD3"/>
    <w:rsid w:val="00067A07"/>
    <w:rsid w:val="000709FD"/>
    <w:rsid w:val="00071BC5"/>
    <w:rsid w:val="00072883"/>
    <w:rsid w:val="0007458B"/>
    <w:rsid w:val="000759F4"/>
    <w:rsid w:val="000760D7"/>
    <w:rsid w:val="00087B5F"/>
    <w:rsid w:val="000A6632"/>
    <w:rsid w:val="000B13F1"/>
    <w:rsid w:val="000B73F5"/>
    <w:rsid w:val="000C3A36"/>
    <w:rsid w:val="000C4B57"/>
    <w:rsid w:val="000D1363"/>
    <w:rsid w:val="000D2EF2"/>
    <w:rsid w:val="000D2F7C"/>
    <w:rsid w:val="000D7556"/>
    <w:rsid w:val="000F1A20"/>
    <w:rsid w:val="000F282B"/>
    <w:rsid w:val="000F6079"/>
    <w:rsid w:val="001022CF"/>
    <w:rsid w:val="00111A78"/>
    <w:rsid w:val="00112463"/>
    <w:rsid w:val="001207F1"/>
    <w:rsid w:val="00120F4E"/>
    <w:rsid w:val="001249F2"/>
    <w:rsid w:val="00124DD1"/>
    <w:rsid w:val="00126996"/>
    <w:rsid w:val="001306D9"/>
    <w:rsid w:val="00134055"/>
    <w:rsid w:val="001344DD"/>
    <w:rsid w:val="00137713"/>
    <w:rsid w:val="00144DEC"/>
    <w:rsid w:val="001454FD"/>
    <w:rsid w:val="00151763"/>
    <w:rsid w:val="00154816"/>
    <w:rsid w:val="00162585"/>
    <w:rsid w:val="00166D56"/>
    <w:rsid w:val="0017408F"/>
    <w:rsid w:val="001837D3"/>
    <w:rsid w:val="00192C87"/>
    <w:rsid w:val="001969E9"/>
    <w:rsid w:val="001A6605"/>
    <w:rsid w:val="001B341F"/>
    <w:rsid w:val="001B5CBF"/>
    <w:rsid w:val="001B720B"/>
    <w:rsid w:val="001D1C76"/>
    <w:rsid w:val="001E098A"/>
    <w:rsid w:val="001E2263"/>
    <w:rsid w:val="00204906"/>
    <w:rsid w:val="00205A21"/>
    <w:rsid w:val="002061C8"/>
    <w:rsid w:val="0021010C"/>
    <w:rsid w:val="002125BC"/>
    <w:rsid w:val="00212990"/>
    <w:rsid w:val="00220024"/>
    <w:rsid w:val="00221B1A"/>
    <w:rsid w:val="00221DD0"/>
    <w:rsid w:val="00224A27"/>
    <w:rsid w:val="00226184"/>
    <w:rsid w:val="00226931"/>
    <w:rsid w:val="00231152"/>
    <w:rsid w:val="00234540"/>
    <w:rsid w:val="00236B9D"/>
    <w:rsid w:val="00244CEC"/>
    <w:rsid w:val="00252A76"/>
    <w:rsid w:val="0026252A"/>
    <w:rsid w:val="00272ADE"/>
    <w:rsid w:val="00272CE5"/>
    <w:rsid w:val="002764BA"/>
    <w:rsid w:val="00276614"/>
    <w:rsid w:val="002841F0"/>
    <w:rsid w:val="00285EF2"/>
    <w:rsid w:val="00290D14"/>
    <w:rsid w:val="002923F1"/>
    <w:rsid w:val="002977BF"/>
    <w:rsid w:val="00297BCD"/>
    <w:rsid w:val="002A2334"/>
    <w:rsid w:val="002A77B8"/>
    <w:rsid w:val="002B00CD"/>
    <w:rsid w:val="002B321A"/>
    <w:rsid w:val="002B6E9A"/>
    <w:rsid w:val="002C0550"/>
    <w:rsid w:val="002C4C83"/>
    <w:rsid w:val="002D148C"/>
    <w:rsid w:val="002D431D"/>
    <w:rsid w:val="002E143E"/>
    <w:rsid w:val="002E2D98"/>
    <w:rsid w:val="002F4E00"/>
    <w:rsid w:val="002F5A7C"/>
    <w:rsid w:val="002F5B45"/>
    <w:rsid w:val="003038D4"/>
    <w:rsid w:val="00305F80"/>
    <w:rsid w:val="00307CE4"/>
    <w:rsid w:val="003102C6"/>
    <w:rsid w:val="00312F77"/>
    <w:rsid w:val="00314147"/>
    <w:rsid w:val="00317382"/>
    <w:rsid w:val="003178D3"/>
    <w:rsid w:val="00320B7E"/>
    <w:rsid w:val="00323CBC"/>
    <w:rsid w:val="00324CBF"/>
    <w:rsid w:val="00325794"/>
    <w:rsid w:val="00331447"/>
    <w:rsid w:val="00331E23"/>
    <w:rsid w:val="00334908"/>
    <w:rsid w:val="00355E92"/>
    <w:rsid w:val="00356ED3"/>
    <w:rsid w:val="003717B4"/>
    <w:rsid w:val="00377E25"/>
    <w:rsid w:val="003855A2"/>
    <w:rsid w:val="0039185B"/>
    <w:rsid w:val="003A1696"/>
    <w:rsid w:val="003A5791"/>
    <w:rsid w:val="003A58B9"/>
    <w:rsid w:val="003C02BE"/>
    <w:rsid w:val="003C212C"/>
    <w:rsid w:val="003C744F"/>
    <w:rsid w:val="003D065E"/>
    <w:rsid w:val="003D646B"/>
    <w:rsid w:val="003E03DE"/>
    <w:rsid w:val="003E1782"/>
    <w:rsid w:val="003E3C2F"/>
    <w:rsid w:val="003F09D2"/>
    <w:rsid w:val="003F7F2C"/>
    <w:rsid w:val="00402B04"/>
    <w:rsid w:val="004069DF"/>
    <w:rsid w:val="00412724"/>
    <w:rsid w:val="004130F2"/>
    <w:rsid w:val="00415A61"/>
    <w:rsid w:val="00416696"/>
    <w:rsid w:val="004337D2"/>
    <w:rsid w:val="00443E33"/>
    <w:rsid w:val="00450AE9"/>
    <w:rsid w:val="00450BE9"/>
    <w:rsid w:val="004544F2"/>
    <w:rsid w:val="00466524"/>
    <w:rsid w:val="00467A15"/>
    <w:rsid w:val="004706B1"/>
    <w:rsid w:val="0047398F"/>
    <w:rsid w:val="00473E4B"/>
    <w:rsid w:val="00485CB7"/>
    <w:rsid w:val="004A3573"/>
    <w:rsid w:val="004C5AF6"/>
    <w:rsid w:val="004D0508"/>
    <w:rsid w:val="004D5249"/>
    <w:rsid w:val="004D793C"/>
    <w:rsid w:val="004D7D92"/>
    <w:rsid w:val="004E1BCF"/>
    <w:rsid w:val="004E384B"/>
    <w:rsid w:val="004F1363"/>
    <w:rsid w:val="004F22AA"/>
    <w:rsid w:val="004F4B82"/>
    <w:rsid w:val="004F5E17"/>
    <w:rsid w:val="005026C0"/>
    <w:rsid w:val="005064F4"/>
    <w:rsid w:val="005127ED"/>
    <w:rsid w:val="00517810"/>
    <w:rsid w:val="00533DE1"/>
    <w:rsid w:val="00540789"/>
    <w:rsid w:val="0054194B"/>
    <w:rsid w:val="00541DDB"/>
    <w:rsid w:val="0054249E"/>
    <w:rsid w:val="00544125"/>
    <w:rsid w:val="00546EF1"/>
    <w:rsid w:val="00564A04"/>
    <w:rsid w:val="00564F92"/>
    <w:rsid w:val="0056702D"/>
    <w:rsid w:val="00570C78"/>
    <w:rsid w:val="005759BC"/>
    <w:rsid w:val="00577779"/>
    <w:rsid w:val="00580C0B"/>
    <w:rsid w:val="00581A3C"/>
    <w:rsid w:val="0058290F"/>
    <w:rsid w:val="0058381F"/>
    <w:rsid w:val="00584824"/>
    <w:rsid w:val="005A13D1"/>
    <w:rsid w:val="005A61C0"/>
    <w:rsid w:val="005B1FD0"/>
    <w:rsid w:val="005B3E51"/>
    <w:rsid w:val="005B7243"/>
    <w:rsid w:val="005D4979"/>
    <w:rsid w:val="005F0516"/>
    <w:rsid w:val="0060414C"/>
    <w:rsid w:val="00606929"/>
    <w:rsid w:val="00606B5A"/>
    <w:rsid w:val="00613279"/>
    <w:rsid w:val="006228B9"/>
    <w:rsid w:val="006268E7"/>
    <w:rsid w:val="00627C42"/>
    <w:rsid w:val="00633990"/>
    <w:rsid w:val="006349D1"/>
    <w:rsid w:val="00647540"/>
    <w:rsid w:val="0065794F"/>
    <w:rsid w:val="006670DD"/>
    <w:rsid w:val="00670B2A"/>
    <w:rsid w:val="0067712F"/>
    <w:rsid w:val="00677FBF"/>
    <w:rsid w:val="006819B8"/>
    <w:rsid w:val="00682E76"/>
    <w:rsid w:val="006A12DC"/>
    <w:rsid w:val="006A2632"/>
    <w:rsid w:val="006A3F93"/>
    <w:rsid w:val="006B01C7"/>
    <w:rsid w:val="006B3202"/>
    <w:rsid w:val="006B517A"/>
    <w:rsid w:val="006B79B4"/>
    <w:rsid w:val="006C3CA5"/>
    <w:rsid w:val="006D0E2B"/>
    <w:rsid w:val="006D401B"/>
    <w:rsid w:val="006E0FA4"/>
    <w:rsid w:val="006E757B"/>
    <w:rsid w:val="006F398A"/>
    <w:rsid w:val="006F5AD7"/>
    <w:rsid w:val="00701D54"/>
    <w:rsid w:val="007027EC"/>
    <w:rsid w:val="00704E75"/>
    <w:rsid w:val="00705258"/>
    <w:rsid w:val="00705A36"/>
    <w:rsid w:val="00706C66"/>
    <w:rsid w:val="007121A7"/>
    <w:rsid w:val="00716CE8"/>
    <w:rsid w:val="00727AFE"/>
    <w:rsid w:val="00731BB0"/>
    <w:rsid w:val="00731F1C"/>
    <w:rsid w:val="0074663D"/>
    <w:rsid w:val="00750D99"/>
    <w:rsid w:val="0075176D"/>
    <w:rsid w:val="00752009"/>
    <w:rsid w:val="00763905"/>
    <w:rsid w:val="007742A3"/>
    <w:rsid w:val="00782141"/>
    <w:rsid w:val="007944ED"/>
    <w:rsid w:val="007A1BB1"/>
    <w:rsid w:val="007A5F8F"/>
    <w:rsid w:val="007C0FE2"/>
    <w:rsid w:val="007C586E"/>
    <w:rsid w:val="007C6ACA"/>
    <w:rsid w:val="007C77F9"/>
    <w:rsid w:val="007D7E49"/>
    <w:rsid w:val="007F29C6"/>
    <w:rsid w:val="007F7F07"/>
    <w:rsid w:val="00800FC2"/>
    <w:rsid w:val="00804045"/>
    <w:rsid w:val="00813AE8"/>
    <w:rsid w:val="00822EDB"/>
    <w:rsid w:val="008238E0"/>
    <w:rsid w:val="00825053"/>
    <w:rsid w:val="0083039E"/>
    <w:rsid w:val="00840E7B"/>
    <w:rsid w:val="008423F9"/>
    <w:rsid w:val="00842ED2"/>
    <w:rsid w:val="0084376E"/>
    <w:rsid w:val="00846395"/>
    <w:rsid w:val="008600D8"/>
    <w:rsid w:val="008605FF"/>
    <w:rsid w:val="008614A8"/>
    <w:rsid w:val="00861CE4"/>
    <w:rsid w:val="00864F04"/>
    <w:rsid w:val="00866645"/>
    <w:rsid w:val="00872A37"/>
    <w:rsid w:val="00881191"/>
    <w:rsid w:val="00890B60"/>
    <w:rsid w:val="00895C78"/>
    <w:rsid w:val="008A1F47"/>
    <w:rsid w:val="008B0B4F"/>
    <w:rsid w:val="008B68F5"/>
    <w:rsid w:val="008C102D"/>
    <w:rsid w:val="008C2335"/>
    <w:rsid w:val="008C5E2C"/>
    <w:rsid w:val="008D3C1B"/>
    <w:rsid w:val="008D547D"/>
    <w:rsid w:val="008E003C"/>
    <w:rsid w:val="008E404A"/>
    <w:rsid w:val="008F4B00"/>
    <w:rsid w:val="009021F3"/>
    <w:rsid w:val="00902909"/>
    <w:rsid w:val="00905071"/>
    <w:rsid w:val="00906448"/>
    <w:rsid w:val="009114BD"/>
    <w:rsid w:val="009145D6"/>
    <w:rsid w:val="00916239"/>
    <w:rsid w:val="00917407"/>
    <w:rsid w:val="009218C3"/>
    <w:rsid w:val="0092734C"/>
    <w:rsid w:val="00937237"/>
    <w:rsid w:val="009410E0"/>
    <w:rsid w:val="00941DD0"/>
    <w:rsid w:val="0094384A"/>
    <w:rsid w:val="00944CB0"/>
    <w:rsid w:val="009523C7"/>
    <w:rsid w:val="009625BC"/>
    <w:rsid w:val="009629D2"/>
    <w:rsid w:val="00974A22"/>
    <w:rsid w:val="00980E87"/>
    <w:rsid w:val="00983629"/>
    <w:rsid w:val="009849CF"/>
    <w:rsid w:val="00990EC4"/>
    <w:rsid w:val="009B2FD8"/>
    <w:rsid w:val="009C1B0E"/>
    <w:rsid w:val="00A01D13"/>
    <w:rsid w:val="00A02406"/>
    <w:rsid w:val="00A02C4F"/>
    <w:rsid w:val="00A11C43"/>
    <w:rsid w:val="00A11F52"/>
    <w:rsid w:val="00A15273"/>
    <w:rsid w:val="00A20990"/>
    <w:rsid w:val="00A275F7"/>
    <w:rsid w:val="00A429C7"/>
    <w:rsid w:val="00A46EE7"/>
    <w:rsid w:val="00A501A6"/>
    <w:rsid w:val="00A63C43"/>
    <w:rsid w:val="00A65A08"/>
    <w:rsid w:val="00A65BA4"/>
    <w:rsid w:val="00A66CA5"/>
    <w:rsid w:val="00A70FF4"/>
    <w:rsid w:val="00A73C68"/>
    <w:rsid w:val="00A86B21"/>
    <w:rsid w:val="00A91AB8"/>
    <w:rsid w:val="00A95238"/>
    <w:rsid w:val="00AA079C"/>
    <w:rsid w:val="00AA11BA"/>
    <w:rsid w:val="00AA3546"/>
    <w:rsid w:val="00AA4046"/>
    <w:rsid w:val="00AA4855"/>
    <w:rsid w:val="00AA761E"/>
    <w:rsid w:val="00AB7C18"/>
    <w:rsid w:val="00AC2FFC"/>
    <w:rsid w:val="00AC63D7"/>
    <w:rsid w:val="00AE0AFA"/>
    <w:rsid w:val="00AE2850"/>
    <w:rsid w:val="00AE62D2"/>
    <w:rsid w:val="00B02FD4"/>
    <w:rsid w:val="00B0355D"/>
    <w:rsid w:val="00B076F1"/>
    <w:rsid w:val="00B11B1B"/>
    <w:rsid w:val="00B12663"/>
    <w:rsid w:val="00B144DF"/>
    <w:rsid w:val="00B16FB3"/>
    <w:rsid w:val="00B17D82"/>
    <w:rsid w:val="00B230E5"/>
    <w:rsid w:val="00B346ED"/>
    <w:rsid w:val="00B348B8"/>
    <w:rsid w:val="00B35680"/>
    <w:rsid w:val="00B36BC8"/>
    <w:rsid w:val="00B37031"/>
    <w:rsid w:val="00B4073D"/>
    <w:rsid w:val="00B408D0"/>
    <w:rsid w:val="00B5081B"/>
    <w:rsid w:val="00B51AD7"/>
    <w:rsid w:val="00B544B3"/>
    <w:rsid w:val="00B557D6"/>
    <w:rsid w:val="00B6052E"/>
    <w:rsid w:val="00B62353"/>
    <w:rsid w:val="00B62836"/>
    <w:rsid w:val="00B63756"/>
    <w:rsid w:val="00B66E76"/>
    <w:rsid w:val="00B73092"/>
    <w:rsid w:val="00B84A9B"/>
    <w:rsid w:val="00B870F4"/>
    <w:rsid w:val="00B9105B"/>
    <w:rsid w:val="00B9145A"/>
    <w:rsid w:val="00BA5B9C"/>
    <w:rsid w:val="00BA6346"/>
    <w:rsid w:val="00BB24B4"/>
    <w:rsid w:val="00BB79F9"/>
    <w:rsid w:val="00BD0331"/>
    <w:rsid w:val="00BD3359"/>
    <w:rsid w:val="00BD52BB"/>
    <w:rsid w:val="00BE1F34"/>
    <w:rsid w:val="00BE30A1"/>
    <w:rsid w:val="00BF0ACD"/>
    <w:rsid w:val="00BF35ED"/>
    <w:rsid w:val="00C03C2F"/>
    <w:rsid w:val="00C0634F"/>
    <w:rsid w:val="00C13D8E"/>
    <w:rsid w:val="00C215DB"/>
    <w:rsid w:val="00C21E14"/>
    <w:rsid w:val="00C22D16"/>
    <w:rsid w:val="00C3042C"/>
    <w:rsid w:val="00C3059D"/>
    <w:rsid w:val="00C32AB4"/>
    <w:rsid w:val="00C3328E"/>
    <w:rsid w:val="00C363F9"/>
    <w:rsid w:val="00C44DB0"/>
    <w:rsid w:val="00C45D1A"/>
    <w:rsid w:val="00C46CF5"/>
    <w:rsid w:val="00C51F57"/>
    <w:rsid w:val="00C573E3"/>
    <w:rsid w:val="00C6661C"/>
    <w:rsid w:val="00C70FBC"/>
    <w:rsid w:val="00C72F8F"/>
    <w:rsid w:val="00C75762"/>
    <w:rsid w:val="00C77A6D"/>
    <w:rsid w:val="00C817D2"/>
    <w:rsid w:val="00C83B9E"/>
    <w:rsid w:val="00C91B5D"/>
    <w:rsid w:val="00CA08C4"/>
    <w:rsid w:val="00CA0D1E"/>
    <w:rsid w:val="00CB4E2E"/>
    <w:rsid w:val="00CB5E03"/>
    <w:rsid w:val="00CC01A5"/>
    <w:rsid w:val="00CC177F"/>
    <w:rsid w:val="00CC511C"/>
    <w:rsid w:val="00CC6A37"/>
    <w:rsid w:val="00CC7763"/>
    <w:rsid w:val="00CD11FB"/>
    <w:rsid w:val="00CD3CC3"/>
    <w:rsid w:val="00CD3E60"/>
    <w:rsid w:val="00CD4F75"/>
    <w:rsid w:val="00CE4FA3"/>
    <w:rsid w:val="00CF50B1"/>
    <w:rsid w:val="00D07F79"/>
    <w:rsid w:val="00D13227"/>
    <w:rsid w:val="00D1433D"/>
    <w:rsid w:val="00D143A4"/>
    <w:rsid w:val="00D1597A"/>
    <w:rsid w:val="00D20027"/>
    <w:rsid w:val="00D23138"/>
    <w:rsid w:val="00D25E7E"/>
    <w:rsid w:val="00D269A4"/>
    <w:rsid w:val="00D34457"/>
    <w:rsid w:val="00D351F7"/>
    <w:rsid w:val="00D367C1"/>
    <w:rsid w:val="00D37F42"/>
    <w:rsid w:val="00D4295F"/>
    <w:rsid w:val="00D447C3"/>
    <w:rsid w:val="00D44875"/>
    <w:rsid w:val="00D52EDB"/>
    <w:rsid w:val="00D54987"/>
    <w:rsid w:val="00D5684F"/>
    <w:rsid w:val="00D64AF5"/>
    <w:rsid w:val="00D67976"/>
    <w:rsid w:val="00D774ED"/>
    <w:rsid w:val="00D84E66"/>
    <w:rsid w:val="00D860A8"/>
    <w:rsid w:val="00D931BE"/>
    <w:rsid w:val="00D959AC"/>
    <w:rsid w:val="00DA1171"/>
    <w:rsid w:val="00DA2E56"/>
    <w:rsid w:val="00DB3023"/>
    <w:rsid w:val="00DB44DC"/>
    <w:rsid w:val="00DC173F"/>
    <w:rsid w:val="00DC4639"/>
    <w:rsid w:val="00DD729D"/>
    <w:rsid w:val="00DE0DB9"/>
    <w:rsid w:val="00DE2EDF"/>
    <w:rsid w:val="00DE44CC"/>
    <w:rsid w:val="00DE5998"/>
    <w:rsid w:val="00DE6F1B"/>
    <w:rsid w:val="00DF1379"/>
    <w:rsid w:val="00E04760"/>
    <w:rsid w:val="00E06C59"/>
    <w:rsid w:val="00E103D0"/>
    <w:rsid w:val="00E17675"/>
    <w:rsid w:val="00E26045"/>
    <w:rsid w:val="00E27D19"/>
    <w:rsid w:val="00E358D0"/>
    <w:rsid w:val="00E37A06"/>
    <w:rsid w:val="00E40493"/>
    <w:rsid w:val="00E412D8"/>
    <w:rsid w:val="00E41BFC"/>
    <w:rsid w:val="00E4594B"/>
    <w:rsid w:val="00E4781A"/>
    <w:rsid w:val="00E47ADA"/>
    <w:rsid w:val="00E51271"/>
    <w:rsid w:val="00E52EEE"/>
    <w:rsid w:val="00E6101F"/>
    <w:rsid w:val="00E6236F"/>
    <w:rsid w:val="00E7168B"/>
    <w:rsid w:val="00E8249B"/>
    <w:rsid w:val="00E86612"/>
    <w:rsid w:val="00E905A7"/>
    <w:rsid w:val="00E95565"/>
    <w:rsid w:val="00EA7709"/>
    <w:rsid w:val="00EB6A21"/>
    <w:rsid w:val="00EC1162"/>
    <w:rsid w:val="00EC6460"/>
    <w:rsid w:val="00ED008D"/>
    <w:rsid w:val="00ED1235"/>
    <w:rsid w:val="00ED1723"/>
    <w:rsid w:val="00ED5913"/>
    <w:rsid w:val="00EE31B5"/>
    <w:rsid w:val="00EE615E"/>
    <w:rsid w:val="00EF496B"/>
    <w:rsid w:val="00EF680A"/>
    <w:rsid w:val="00F01871"/>
    <w:rsid w:val="00F01EC9"/>
    <w:rsid w:val="00F04D2A"/>
    <w:rsid w:val="00F144E8"/>
    <w:rsid w:val="00F16588"/>
    <w:rsid w:val="00F17464"/>
    <w:rsid w:val="00F23D09"/>
    <w:rsid w:val="00F25343"/>
    <w:rsid w:val="00F31C7A"/>
    <w:rsid w:val="00F36017"/>
    <w:rsid w:val="00F40080"/>
    <w:rsid w:val="00F41942"/>
    <w:rsid w:val="00F4772A"/>
    <w:rsid w:val="00F7095F"/>
    <w:rsid w:val="00F7664C"/>
    <w:rsid w:val="00F867BC"/>
    <w:rsid w:val="00FA1A7E"/>
    <w:rsid w:val="00FA240D"/>
    <w:rsid w:val="00FB5F3F"/>
    <w:rsid w:val="00FC5CB1"/>
    <w:rsid w:val="00FC65FE"/>
    <w:rsid w:val="00FC6681"/>
    <w:rsid w:val="00FC7CAF"/>
    <w:rsid w:val="00FD01AE"/>
    <w:rsid w:val="00FD1C27"/>
    <w:rsid w:val="00FD6BE3"/>
    <w:rsid w:val="00FE1B5D"/>
    <w:rsid w:val="00FF3036"/>
    <w:rsid w:val="00FF44CA"/>
    <w:rsid w:val="00FF6838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3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6305"/>
    <w:rPr>
      <w:sz w:val="22"/>
      <w:szCs w:val="20"/>
    </w:rPr>
  </w:style>
  <w:style w:type="character" w:styleId="a5">
    <w:name w:val="Hyperlink"/>
    <w:basedOn w:val="a0"/>
    <w:rsid w:val="00866645"/>
    <w:rPr>
      <w:color w:val="0000FF"/>
      <w:u w:val="single"/>
    </w:rPr>
  </w:style>
  <w:style w:type="paragraph" w:styleId="a6">
    <w:name w:val="Balloon Text"/>
    <w:basedOn w:val="a"/>
    <w:semiHidden/>
    <w:rsid w:val="00D931BE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C212C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C212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E1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03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03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EC1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0">
    <w:name w:val="HTML Typewriter"/>
    <w:basedOn w:val="a0"/>
    <w:rsid w:val="00EC116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4">
    <w:name w:val="Основной текст Знак"/>
    <w:basedOn w:val="a0"/>
    <w:link w:val="a3"/>
    <w:rsid w:val="00AE0AFA"/>
    <w:rPr>
      <w:sz w:val="22"/>
      <w:lang w:val="ru-RU" w:eastAsia="ru-RU" w:bidi="ar-SA"/>
    </w:rPr>
  </w:style>
  <w:style w:type="paragraph" w:styleId="aa">
    <w:name w:val="List Paragraph"/>
    <w:basedOn w:val="a"/>
    <w:uiPriority w:val="34"/>
    <w:qFormat/>
    <w:rsid w:val="000F6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09EC8EC885E275A1F7BF98872FA4AFFBA4C8444511A4E2BEE88072320BFA2C81F3600E32571DFE7650F50AC406641504A534D5E51968074EE27Bk4g0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1764</Words>
  <Characters>10058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123</dc:creator>
  <cp:keywords/>
  <dc:description/>
  <cp:lastModifiedBy>1</cp:lastModifiedBy>
  <cp:revision>4</cp:revision>
  <cp:lastPrinted>2019-08-06T08:45:00Z</cp:lastPrinted>
  <dcterms:created xsi:type="dcterms:W3CDTF">2019-08-05T12:19:00Z</dcterms:created>
  <dcterms:modified xsi:type="dcterms:W3CDTF">2019-08-06T13:10:00Z</dcterms:modified>
</cp:coreProperties>
</file>